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3BAA" w:rsidRPr="00932FCF" w:rsidRDefault="00423BAA" w:rsidP="00423BAA">
      <w:pPr>
        <w:jc w:val="center"/>
        <w:rPr>
          <w:rFonts w:asciiTheme="minorHAnsi" w:hAnsiTheme="minorHAnsi"/>
        </w:rPr>
      </w:pPr>
      <w:r w:rsidRPr="00932FCF">
        <w:rPr>
          <w:rFonts w:asciiTheme="minorHAnsi" w:hAnsiTheme="minorHAnsi"/>
          <w:noProof/>
        </w:rPr>
        <w:drawing>
          <wp:anchor distT="0" distB="0" distL="114300" distR="114300" simplePos="0" relativeHeight="251661824" behindDoc="0" locked="0" layoutInCell="1" allowOverlap="1" wp14:anchorId="269E836D" wp14:editId="2A24C64A">
            <wp:simplePos x="0" y="0"/>
            <wp:positionH relativeFrom="column">
              <wp:posOffset>2717800</wp:posOffset>
            </wp:positionH>
            <wp:positionV relativeFrom="paragraph">
              <wp:posOffset>-114300</wp:posOffset>
            </wp:positionV>
            <wp:extent cx="543560" cy="584200"/>
            <wp:effectExtent l="0" t="0" r="0" b="0"/>
            <wp:wrapNone/>
            <wp:docPr id="2" name="Picture 14" descr="Description: 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scription: BC Seal - Large - Origina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3560" cy="584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23BAA" w:rsidRPr="00932FCF" w:rsidRDefault="00423BAA" w:rsidP="00423BAA">
      <w:pPr>
        <w:jc w:val="center"/>
        <w:rPr>
          <w:rFonts w:asciiTheme="minorHAnsi" w:hAnsiTheme="minorHAnsi"/>
        </w:rPr>
      </w:pPr>
    </w:p>
    <w:p w:rsidR="00423BAA" w:rsidRPr="00932FCF" w:rsidRDefault="00423BAA" w:rsidP="00423BAA">
      <w:pPr>
        <w:jc w:val="center"/>
        <w:rPr>
          <w:rFonts w:asciiTheme="minorHAnsi" w:hAnsiTheme="minorHAnsi"/>
        </w:rPr>
      </w:pPr>
    </w:p>
    <w:p w:rsidR="00423BAA" w:rsidRPr="00932FCF" w:rsidRDefault="00423BAA" w:rsidP="00423BAA">
      <w:pPr>
        <w:jc w:val="center"/>
        <w:rPr>
          <w:rFonts w:asciiTheme="minorHAnsi" w:hAnsiTheme="minorHAnsi"/>
        </w:rPr>
      </w:pPr>
    </w:p>
    <w:p w:rsidR="00423BAA" w:rsidRPr="00932FCF" w:rsidRDefault="00423BAA" w:rsidP="00423BAA">
      <w:pPr>
        <w:jc w:val="center"/>
        <w:rPr>
          <w:rFonts w:asciiTheme="minorHAnsi" w:hAnsiTheme="minorHAnsi"/>
        </w:rPr>
      </w:pPr>
    </w:p>
    <w:p w:rsidR="00423BAA" w:rsidRPr="00932FCF" w:rsidRDefault="00FF67DD" w:rsidP="00423BAA">
      <w:pPr>
        <w:spacing w:line="480" w:lineRule="auto"/>
        <w:contextualSpacing w:val="0"/>
        <w:jc w:val="center"/>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 xml:space="preserve">USES AND GRATIFICATIONS OF SMART </w:t>
      </w:r>
      <w:r w:rsidR="00A82182">
        <w:rPr>
          <w:rFonts w:asciiTheme="minorHAnsi" w:eastAsia="Times New Roman" w:hAnsiTheme="minorHAnsi" w:cstheme="majorHAnsi"/>
          <w:sz w:val="24"/>
          <w:szCs w:val="24"/>
        </w:rPr>
        <w:t xml:space="preserve">MOBILE </w:t>
      </w:r>
      <w:bookmarkStart w:id="0" w:name="_GoBack"/>
      <w:bookmarkEnd w:id="0"/>
      <w:r w:rsidRPr="00932FCF">
        <w:rPr>
          <w:rFonts w:asciiTheme="minorHAnsi" w:eastAsia="Times New Roman" w:hAnsiTheme="minorHAnsi" w:cstheme="majorHAnsi"/>
          <w:sz w:val="24"/>
          <w:szCs w:val="24"/>
        </w:rPr>
        <w:t>DEVICES AT BENEDICT COLLEGE:</w:t>
      </w:r>
    </w:p>
    <w:p w:rsidR="00423BAA" w:rsidRPr="00932FCF" w:rsidRDefault="00FF67DD" w:rsidP="00423BAA">
      <w:pPr>
        <w:spacing w:line="480" w:lineRule="auto"/>
        <w:contextualSpacing w:val="0"/>
        <w:jc w:val="center"/>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 xml:space="preserve">A QUANTITATIVE STUDY </w:t>
      </w:r>
    </w:p>
    <w:p w:rsidR="00423BAA" w:rsidRPr="00932FCF" w:rsidRDefault="00423BAA" w:rsidP="00423BAA">
      <w:pPr>
        <w:jc w:val="center"/>
        <w:rPr>
          <w:rFonts w:asciiTheme="minorHAnsi" w:hAnsiTheme="minorHAnsi" w:cstheme="majorHAnsi"/>
          <w:sz w:val="24"/>
          <w:szCs w:val="24"/>
        </w:rPr>
      </w:pPr>
    </w:p>
    <w:p w:rsidR="00423BAA" w:rsidRPr="00932FCF" w:rsidRDefault="00423BAA" w:rsidP="00423BAA">
      <w:pPr>
        <w:jc w:val="center"/>
        <w:rPr>
          <w:rFonts w:asciiTheme="minorHAnsi" w:hAnsiTheme="minorHAnsi" w:cstheme="majorHAnsi"/>
          <w:sz w:val="24"/>
          <w:szCs w:val="24"/>
        </w:rPr>
      </w:pPr>
    </w:p>
    <w:p w:rsidR="00423BAA" w:rsidRPr="00932FCF" w:rsidRDefault="00423BAA" w:rsidP="00423BAA">
      <w:pPr>
        <w:jc w:val="center"/>
        <w:rPr>
          <w:rFonts w:asciiTheme="minorHAnsi" w:hAnsiTheme="minorHAnsi" w:cstheme="majorHAnsi"/>
          <w:sz w:val="24"/>
          <w:szCs w:val="24"/>
        </w:rPr>
      </w:pPr>
    </w:p>
    <w:p w:rsidR="00423BAA" w:rsidRPr="00932FCF" w:rsidRDefault="00423BAA" w:rsidP="00423BAA">
      <w:pPr>
        <w:jc w:val="center"/>
        <w:rPr>
          <w:rFonts w:asciiTheme="minorHAnsi" w:hAnsiTheme="minorHAnsi" w:cstheme="majorHAnsi"/>
          <w:sz w:val="24"/>
          <w:szCs w:val="24"/>
        </w:rPr>
      </w:pPr>
    </w:p>
    <w:p w:rsidR="00423BAA" w:rsidRPr="00932FCF" w:rsidRDefault="00423BAA" w:rsidP="00FF67DD">
      <w:pPr>
        <w:spacing w:line="480" w:lineRule="auto"/>
        <w:jc w:val="center"/>
        <w:rPr>
          <w:rFonts w:asciiTheme="minorHAnsi" w:hAnsiTheme="minorHAnsi" w:cstheme="majorHAnsi"/>
          <w:sz w:val="24"/>
          <w:szCs w:val="24"/>
        </w:rPr>
      </w:pPr>
      <w:r w:rsidRPr="00932FCF">
        <w:rPr>
          <w:rFonts w:asciiTheme="minorHAnsi" w:hAnsiTheme="minorHAnsi" w:cstheme="majorHAnsi"/>
          <w:sz w:val="24"/>
          <w:szCs w:val="24"/>
        </w:rPr>
        <w:t>A Senior Thesis Presented</w:t>
      </w:r>
    </w:p>
    <w:p w:rsidR="00423BAA" w:rsidRPr="00932FCF" w:rsidRDefault="00423BAA" w:rsidP="00FF67DD">
      <w:pPr>
        <w:spacing w:line="480" w:lineRule="auto"/>
        <w:jc w:val="center"/>
        <w:rPr>
          <w:rFonts w:asciiTheme="minorHAnsi" w:hAnsiTheme="minorHAnsi" w:cstheme="majorHAnsi"/>
          <w:sz w:val="24"/>
          <w:szCs w:val="24"/>
        </w:rPr>
      </w:pPr>
      <w:r w:rsidRPr="00932FCF">
        <w:rPr>
          <w:rFonts w:asciiTheme="minorHAnsi" w:hAnsiTheme="minorHAnsi" w:cstheme="majorHAnsi"/>
          <w:sz w:val="24"/>
          <w:szCs w:val="24"/>
        </w:rPr>
        <w:t>To the</w:t>
      </w:r>
    </w:p>
    <w:p w:rsidR="00423BAA" w:rsidRPr="00932FCF" w:rsidRDefault="00423BAA" w:rsidP="00FF67DD">
      <w:pPr>
        <w:spacing w:line="480" w:lineRule="auto"/>
        <w:jc w:val="center"/>
        <w:rPr>
          <w:rFonts w:asciiTheme="minorHAnsi" w:hAnsiTheme="minorHAnsi" w:cstheme="majorHAnsi"/>
          <w:sz w:val="24"/>
          <w:szCs w:val="24"/>
        </w:rPr>
      </w:pPr>
      <w:r w:rsidRPr="00932FCF">
        <w:rPr>
          <w:rFonts w:asciiTheme="minorHAnsi" w:hAnsiTheme="minorHAnsi" w:cstheme="majorHAnsi"/>
          <w:sz w:val="24"/>
          <w:szCs w:val="24"/>
        </w:rPr>
        <w:t>Faculty of English, Foreign Languages and Mass Communication</w:t>
      </w:r>
    </w:p>
    <w:p w:rsidR="00423BAA" w:rsidRPr="00932FCF" w:rsidRDefault="00423BAA" w:rsidP="00FF67DD">
      <w:pPr>
        <w:spacing w:line="480" w:lineRule="auto"/>
        <w:jc w:val="center"/>
        <w:rPr>
          <w:rFonts w:asciiTheme="minorHAnsi" w:hAnsiTheme="minorHAnsi" w:cstheme="majorHAnsi"/>
          <w:sz w:val="24"/>
          <w:szCs w:val="24"/>
        </w:rPr>
      </w:pPr>
      <w:r w:rsidRPr="00932FCF">
        <w:rPr>
          <w:rFonts w:asciiTheme="minorHAnsi" w:hAnsiTheme="minorHAnsi" w:cstheme="majorHAnsi"/>
          <w:sz w:val="24"/>
          <w:szCs w:val="24"/>
        </w:rPr>
        <w:t>Benedict College</w:t>
      </w:r>
    </w:p>
    <w:p w:rsidR="00423BAA" w:rsidRPr="00932FCF" w:rsidRDefault="00423BAA" w:rsidP="00FF67DD">
      <w:pPr>
        <w:spacing w:line="480" w:lineRule="auto"/>
        <w:rPr>
          <w:rFonts w:asciiTheme="minorHAnsi" w:hAnsiTheme="minorHAnsi" w:cstheme="majorHAnsi"/>
          <w:sz w:val="24"/>
          <w:szCs w:val="24"/>
        </w:rPr>
      </w:pPr>
    </w:p>
    <w:p w:rsidR="00423BAA" w:rsidRPr="00932FCF" w:rsidRDefault="00423BAA" w:rsidP="00FF67DD">
      <w:pPr>
        <w:spacing w:line="480" w:lineRule="auto"/>
        <w:jc w:val="center"/>
        <w:rPr>
          <w:rFonts w:asciiTheme="minorHAnsi" w:hAnsiTheme="minorHAnsi" w:cstheme="majorHAnsi"/>
          <w:sz w:val="24"/>
          <w:szCs w:val="24"/>
        </w:rPr>
      </w:pPr>
    </w:p>
    <w:p w:rsidR="00423BAA" w:rsidRPr="00932FCF" w:rsidRDefault="00423BAA" w:rsidP="00FF67DD">
      <w:pPr>
        <w:spacing w:line="480" w:lineRule="auto"/>
        <w:jc w:val="center"/>
        <w:rPr>
          <w:rFonts w:asciiTheme="minorHAnsi" w:hAnsiTheme="minorHAnsi" w:cstheme="majorHAnsi"/>
          <w:sz w:val="24"/>
          <w:szCs w:val="24"/>
        </w:rPr>
      </w:pPr>
      <w:r w:rsidRPr="00932FCF">
        <w:rPr>
          <w:rFonts w:asciiTheme="minorHAnsi" w:hAnsiTheme="minorHAnsi" w:cstheme="majorHAnsi"/>
          <w:sz w:val="24"/>
          <w:szCs w:val="24"/>
        </w:rPr>
        <w:t>In Partial Fulfillment of the Requirements for the Degree</w:t>
      </w:r>
    </w:p>
    <w:p w:rsidR="00423BAA" w:rsidRPr="00932FCF" w:rsidRDefault="00423BAA" w:rsidP="00FF67DD">
      <w:pPr>
        <w:spacing w:line="480" w:lineRule="auto"/>
        <w:jc w:val="center"/>
        <w:rPr>
          <w:rFonts w:asciiTheme="minorHAnsi" w:hAnsiTheme="minorHAnsi" w:cstheme="majorHAnsi"/>
          <w:sz w:val="24"/>
          <w:szCs w:val="24"/>
        </w:rPr>
      </w:pPr>
      <w:r w:rsidRPr="00932FCF">
        <w:rPr>
          <w:rFonts w:asciiTheme="minorHAnsi" w:hAnsiTheme="minorHAnsi" w:cstheme="majorHAnsi"/>
          <w:sz w:val="24"/>
          <w:szCs w:val="24"/>
        </w:rPr>
        <w:t>Bachelor of Arts</w:t>
      </w:r>
    </w:p>
    <w:p w:rsidR="00423BAA" w:rsidRPr="00932FCF" w:rsidRDefault="00423BAA" w:rsidP="00FF67DD">
      <w:pPr>
        <w:spacing w:line="480" w:lineRule="auto"/>
        <w:jc w:val="center"/>
        <w:rPr>
          <w:rFonts w:asciiTheme="minorHAnsi" w:hAnsiTheme="minorHAnsi" w:cstheme="majorHAnsi"/>
          <w:sz w:val="24"/>
          <w:szCs w:val="24"/>
        </w:rPr>
      </w:pPr>
    </w:p>
    <w:p w:rsidR="00423BAA" w:rsidRPr="00932FCF" w:rsidRDefault="00423BAA" w:rsidP="00FF67DD">
      <w:pPr>
        <w:spacing w:line="480" w:lineRule="auto"/>
        <w:jc w:val="center"/>
        <w:rPr>
          <w:rFonts w:asciiTheme="minorHAnsi" w:hAnsiTheme="minorHAnsi" w:cstheme="majorHAnsi"/>
          <w:sz w:val="24"/>
          <w:szCs w:val="24"/>
        </w:rPr>
      </w:pPr>
    </w:p>
    <w:p w:rsidR="00423BAA" w:rsidRPr="00932FCF" w:rsidRDefault="00423BAA" w:rsidP="00FF67DD">
      <w:pPr>
        <w:spacing w:line="480" w:lineRule="auto"/>
        <w:jc w:val="center"/>
        <w:rPr>
          <w:rFonts w:asciiTheme="minorHAnsi" w:hAnsiTheme="minorHAnsi" w:cstheme="majorHAnsi"/>
          <w:sz w:val="24"/>
          <w:szCs w:val="24"/>
        </w:rPr>
      </w:pPr>
      <w:r w:rsidRPr="00932FCF">
        <w:rPr>
          <w:rFonts w:asciiTheme="minorHAnsi" w:hAnsiTheme="minorHAnsi" w:cstheme="majorHAnsi"/>
          <w:sz w:val="24"/>
          <w:szCs w:val="24"/>
        </w:rPr>
        <w:t>by</w:t>
      </w:r>
    </w:p>
    <w:p w:rsidR="00FF67DD" w:rsidRPr="00932FCF" w:rsidRDefault="00FF67DD" w:rsidP="00FF67DD">
      <w:pPr>
        <w:spacing w:line="480" w:lineRule="auto"/>
        <w:contextualSpacing w:val="0"/>
        <w:jc w:val="center"/>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Cary C. Corley</w:t>
      </w:r>
    </w:p>
    <w:p w:rsidR="00423BAA" w:rsidRPr="00932FCF" w:rsidRDefault="00423BAA" w:rsidP="00FF67DD">
      <w:pPr>
        <w:spacing w:line="480" w:lineRule="auto"/>
        <w:jc w:val="center"/>
        <w:rPr>
          <w:rFonts w:asciiTheme="minorHAnsi" w:hAnsiTheme="minorHAnsi" w:cstheme="majorHAnsi"/>
          <w:sz w:val="24"/>
          <w:szCs w:val="24"/>
        </w:rPr>
      </w:pPr>
    </w:p>
    <w:p w:rsidR="00423BAA" w:rsidRPr="00932FCF" w:rsidRDefault="00FF67DD" w:rsidP="00FF67DD">
      <w:pPr>
        <w:spacing w:line="480" w:lineRule="auto"/>
        <w:jc w:val="center"/>
        <w:rPr>
          <w:rFonts w:asciiTheme="minorHAnsi" w:hAnsiTheme="minorHAnsi" w:cstheme="majorHAnsi"/>
          <w:sz w:val="24"/>
          <w:szCs w:val="24"/>
        </w:rPr>
      </w:pPr>
      <w:r w:rsidRPr="00932FCF">
        <w:rPr>
          <w:rFonts w:asciiTheme="minorHAnsi" w:hAnsiTheme="minorHAnsi" w:cstheme="majorHAnsi"/>
          <w:sz w:val="24"/>
          <w:szCs w:val="24"/>
        </w:rPr>
        <w:t>2018</w:t>
      </w:r>
    </w:p>
    <w:p w:rsidR="00FF67DD" w:rsidRPr="00932FCF" w:rsidRDefault="00FF67DD">
      <w:pPr>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br w:type="page"/>
      </w:r>
    </w:p>
    <w:p w:rsidR="00AF533C" w:rsidRPr="00932FCF" w:rsidRDefault="00AF533C" w:rsidP="00CC1F0B">
      <w:pPr>
        <w:spacing w:line="480" w:lineRule="auto"/>
        <w:contextualSpacing w:val="0"/>
        <w:rPr>
          <w:rFonts w:asciiTheme="minorHAnsi" w:eastAsia="Times New Roman" w:hAnsiTheme="minorHAnsi" w:cstheme="majorHAnsi"/>
          <w:b/>
          <w:sz w:val="24"/>
          <w:szCs w:val="24"/>
        </w:rPr>
      </w:pPr>
    </w:p>
    <w:p w:rsidR="00AF533C" w:rsidRPr="00932FCF" w:rsidRDefault="00D54827" w:rsidP="00CC1F0B">
      <w:pPr>
        <w:spacing w:line="480" w:lineRule="auto"/>
        <w:contextualSpacing w:val="0"/>
        <w:rPr>
          <w:rFonts w:asciiTheme="minorHAnsi" w:eastAsia="Times New Roman" w:hAnsiTheme="minorHAnsi" w:cstheme="majorHAnsi"/>
          <w:b/>
          <w:sz w:val="24"/>
          <w:szCs w:val="24"/>
        </w:rPr>
      </w:pPr>
      <w:r w:rsidRPr="00932FCF">
        <w:rPr>
          <w:rFonts w:asciiTheme="minorHAnsi" w:eastAsia="Times New Roman" w:hAnsiTheme="minorHAnsi" w:cstheme="majorHAnsi"/>
          <w:b/>
          <w:sz w:val="24"/>
          <w:szCs w:val="24"/>
        </w:rPr>
        <w:t>Introduction</w:t>
      </w:r>
    </w:p>
    <w:p w:rsidR="00AF533C" w:rsidRPr="00932FCF" w:rsidRDefault="00AF533C" w:rsidP="00CC1F0B">
      <w:pPr>
        <w:spacing w:line="480" w:lineRule="auto"/>
        <w:contextualSpacing w:val="0"/>
        <w:rPr>
          <w:rFonts w:asciiTheme="minorHAnsi" w:eastAsia="Times New Roman" w:hAnsiTheme="minorHAnsi" w:cstheme="majorHAnsi"/>
          <w:sz w:val="24"/>
          <w:szCs w:val="24"/>
        </w:rPr>
      </w:pPr>
    </w:p>
    <w:p w:rsidR="00685764" w:rsidRPr="00932FCF" w:rsidRDefault="00D54827" w:rsidP="004E0B92">
      <w:pPr>
        <w:spacing w:line="480" w:lineRule="auto"/>
        <w:ind w:firstLine="720"/>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 xml:space="preserve">Mobile technology is everywhere around us. </w:t>
      </w:r>
      <w:r w:rsidR="0030283B" w:rsidRPr="00932FCF">
        <w:rPr>
          <w:rFonts w:asciiTheme="minorHAnsi" w:eastAsia="Times New Roman" w:hAnsiTheme="minorHAnsi" w:cstheme="majorHAnsi"/>
          <w:sz w:val="24"/>
          <w:szCs w:val="24"/>
        </w:rPr>
        <w:t xml:space="preserve">Our </w:t>
      </w:r>
      <w:r w:rsidRPr="00932FCF">
        <w:rPr>
          <w:rFonts w:asciiTheme="minorHAnsi" w:eastAsia="Times New Roman" w:hAnsiTheme="minorHAnsi" w:cstheme="majorHAnsi"/>
          <w:sz w:val="24"/>
          <w:szCs w:val="24"/>
        </w:rPr>
        <w:t>work</w:t>
      </w:r>
      <w:r w:rsidR="0030283B" w:rsidRPr="00932FCF">
        <w:rPr>
          <w:rFonts w:asciiTheme="minorHAnsi" w:eastAsia="Times New Roman" w:hAnsiTheme="minorHAnsi" w:cstheme="majorHAnsi"/>
          <w:sz w:val="24"/>
          <w:szCs w:val="24"/>
        </w:rPr>
        <w:t xml:space="preserve">, </w:t>
      </w:r>
      <w:r w:rsidRPr="00932FCF">
        <w:rPr>
          <w:rFonts w:asciiTheme="minorHAnsi" w:eastAsia="Times New Roman" w:hAnsiTheme="minorHAnsi" w:cstheme="majorHAnsi"/>
          <w:sz w:val="24"/>
          <w:szCs w:val="24"/>
        </w:rPr>
        <w:t xml:space="preserve">leisure and even our personal life are saturated with mobile media technology. For the first time in the history of mobile computing smartphone technology </w:t>
      </w:r>
      <w:r w:rsidR="00076BD9" w:rsidRPr="00932FCF">
        <w:rPr>
          <w:rFonts w:asciiTheme="minorHAnsi" w:eastAsia="Times New Roman" w:hAnsiTheme="minorHAnsi" w:cstheme="majorHAnsi"/>
          <w:sz w:val="24"/>
          <w:szCs w:val="24"/>
        </w:rPr>
        <w:t>is</w:t>
      </w:r>
      <w:r w:rsidRPr="00932FCF">
        <w:rPr>
          <w:rFonts w:asciiTheme="minorHAnsi" w:eastAsia="Times New Roman" w:hAnsiTheme="minorHAnsi" w:cstheme="majorHAnsi"/>
          <w:sz w:val="24"/>
          <w:szCs w:val="24"/>
        </w:rPr>
        <w:t xml:space="preserve"> changed the way we</w:t>
      </w:r>
      <w:r w:rsidR="00076BD9" w:rsidRPr="00932FCF">
        <w:rPr>
          <w:rFonts w:asciiTheme="minorHAnsi" w:eastAsia="Times New Roman" w:hAnsiTheme="minorHAnsi" w:cstheme="majorHAnsi"/>
          <w:sz w:val="24"/>
          <w:szCs w:val="24"/>
        </w:rPr>
        <w:t xml:space="preserve"> humans behave and </w:t>
      </w:r>
      <w:r w:rsidRPr="00932FCF">
        <w:rPr>
          <w:rFonts w:asciiTheme="minorHAnsi" w:eastAsia="Times New Roman" w:hAnsiTheme="minorHAnsi" w:cstheme="majorHAnsi"/>
          <w:sz w:val="24"/>
          <w:szCs w:val="24"/>
        </w:rPr>
        <w:t>think.</w:t>
      </w:r>
      <w:r w:rsidR="00076BD9" w:rsidRPr="00932FCF">
        <w:rPr>
          <w:rFonts w:asciiTheme="minorHAnsi" w:eastAsia="Times New Roman" w:hAnsiTheme="minorHAnsi" w:cstheme="majorHAnsi"/>
          <w:sz w:val="24"/>
          <w:szCs w:val="24"/>
        </w:rPr>
        <w:t xml:space="preserve"> </w:t>
      </w:r>
      <w:r w:rsidR="00685764" w:rsidRPr="00932FCF">
        <w:rPr>
          <w:rFonts w:asciiTheme="minorHAnsi" w:eastAsia="Times New Roman" w:hAnsiTheme="minorHAnsi" w:cstheme="majorHAnsi"/>
          <w:sz w:val="24"/>
          <w:szCs w:val="24"/>
        </w:rPr>
        <w:t xml:space="preserve">We are barely </w:t>
      </w:r>
      <w:proofErr w:type="gramStart"/>
      <w:r w:rsidR="00685764" w:rsidRPr="00932FCF">
        <w:rPr>
          <w:rFonts w:asciiTheme="minorHAnsi" w:eastAsia="Times New Roman" w:hAnsiTheme="minorHAnsi" w:cstheme="majorHAnsi"/>
          <w:sz w:val="24"/>
          <w:szCs w:val="24"/>
        </w:rPr>
        <w:t>have</w:t>
      </w:r>
      <w:proofErr w:type="gramEnd"/>
      <w:r w:rsidR="00685764" w:rsidRPr="00932FCF">
        <w:rPr>
          <w:rFonts w:asciiTheme="minorHAnsi" w:eastAsia="Times New Roman" w:hAnsiTheme="minorHAnsi" w:cstheme="majorHAnsi"/>
          <w:sz w:val="24"/>
          <w:szCs w:val="24"/>
        </w:rPr>
        <w:t xml:space="preserve"> time to note the changes before new ones come</w:t>
      </w:r>
      <w:r w:rsidR="00C52CAB" w:rsidRPr="00932FCF">
        <w:rPr>
          <w:rFonts w:asciiTheme="minorHAnsi" w:eastAsia="Times New Roman" w:hAnsiTheme="minorHAnsi" w:cstheme="majorHAnsi"/>
          <w:sz w:val="24"/>
          <w:szCs w:val="24"/>
        </w:rPr>
        <w:t xml:space="preserve"> </w:t>
      </w:r>
      <w:r w:rsidR="00076BD9" w:rsidRPr="00932FCF">
        <w:rPr>
          <w:rFonts w:asciiTheme="minorHAnsi" w:eastAsia="Times New Roman" w:hAnsiTheme="minorHAnsi" w:cstheme="majorHAnsi"/>
          <w:sz w:val="24"/>
          <w:szCs w:val="24"/>
        </w:rPr>
        <w:t>(Gorelik, 2018).</w:t>
      </w:r>
      <w:r w:rsidRPr="00932FCF">
        <w:rPr>
          <w:rFonts w:asciiTheme="minorHAnsi" w:eastAsia="Times New Roman" w:hAnsiTheme="minorHAnsi" w:cstheme="majorHAnsi"/>
          <w:sz w:val="24"/>
          <w:szCs w:val="24"/>
        </w:rPr>
        <w:t xml:space="preserve"> </w:t>
      </w:r>
      <w:r w:rsidR="00685764" w:rsidRPr="00932FCF">
        <w:rPr>
          <w:rFonts w:asciiTheme="minorHAnsi" w:eastAsia="Times New Roman" w:hAnsiTheme="minorHAnsi" w:cstheme="majorHAnsi"/>
          <w:sz w:val="24"/>
          <w:szCs w:val="24"/>
        </w:rPr>
        <w:t xml:space="preserve"> </w:t>
      </w:r>
    </w:p>
    <w:p w:rsidR="00AF533C" w:rsidRPr="00932FCF" w:rsidRDefault="009A33F3" w:rsidP="004E0B92">
      <w:pPr>
        <w:spacing w:line="480" w:lineRule="auto"/>
        <w:ind w:firstLine="720"/>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 xml:space="preserve">The research literature that addresses these changes belongs to several diverse fields, ranging from sociology to mass communication to business to </w:t>
      </w:r>
      <w:r w:rsidR="00C52CAB" w:rsidRPr="00932FCF">
        <w:rPr>
          <w:rFonts w:asciiTheme="minorHAnsi" w:eastAsia="Times New Roman" w:hAnsiTheme="minorHAnsi" w:cstheme="majorHAnsi"/>
          <w:sz w:val="24"/>
          <w:szCs w:val="24"/>
        </w:rPr>
        <w:t>usability</w:t>
      </w:r>
      <w:r w:rsidRPr="00932FCF">
        <w:rPr>
          <w:rFonts w:asciiTheme="minorHAnsi" w:eastAsia="Times New Roman" w:hAnsiTheme="minorHAnsi" w:cstheme="majorHAnsi"/>
          <w:sz w:val="24"/>
          <w:szCs w:val="24"/>
        </w:rPr>
        <w:t xml:space="preserve"> and </w:t>
      </w:r>
      <w:r w:rsidR="00C52CAB" w:rsidRPr="00932FCF">
        <w:rPr>
          <w:rFonts w:asciiTheme="minorHAnsi" w:eastAsia="Times New Roman" w:hAnsiTheme="minorHAnsi" w:cstheme="majorHAnsi"/>
          <w:sz w:val="24"/>
          <w:szCs w:val="24"/>
        </w:rPr>
        <w:t xml:space="preserve">user interface design (Gorelik, 2018). </w:t>
      </w:r>
      <w:r w:rsidR="00D4615A" w:rsidRPr="00932FCF">
        <w:rPr>
          <w:rFonts w:asciiTheme="minorHAnsi" w:eastAsia="Times New Roman" w:hAnsiTheme="minorHAnsi" w:cstheme="majorHAnsi"/>
          <w:sz w:val="24"/>
          <w:szCs w:val="24"/>
        </w:rPr>
        <w:t xml:space="preserve"> Media production, distribution and consumption are some of the </w:t>
      </w:r>
      <w:proofErr w:type="spellStart"/>
      <w:r w:rsidR="00D4615A" w:rsidRPr="00932FCF">
        <w:rPr>
          <w:rFonts w:asciiTheme="minorHAnsi" w:eastAsia="Times New Roman" w:hAnsiTheme="minorHAnsi" w:cstheme="majorHAnsi"/>
          <w:sz w:val="24"/>
          <w:szCs w:val="24"/>
        </w:rPr>
        <w:t>areas</w:t>
      </w:r>
      <w:proofErr w:type="spellEnd"/>
      <w:r w:rsidR="00D4615A" w:rsidRPr="00932FCF">
        <w:rPr>
          <w:rFonts w:asciiTheme="minorHAnsi" w:eastAsia="Times New Roman" w:hAnsiTheme="minorHAnsi" w:cstheme="majorHAnsi"/>
          <w:sz w:val="24"/>
          <w:szCs w:val="24"/>
        </w:rPr>
        <w:t xml:space="preserve"> most directly affected by mobile technology. </w:t>
      </w:r>
      <w:r w:rsidR="00C52CAB" w:rsidRPr="00932FCF">
        <w:rPr>
          <w:rFonts w:asciiTheme="minorHAnsi" w:eastAsia="Times New Roman" w:hAnsiTheme="minorHAnsi" w:cstheme="majorHAnsi"/>
          <w:sz w:val="24"/>
          <w:szCs w:val="24"/>
        </w:rPr>
        <w:t xml:space="preserve">Uses and Gratifications, one of the most well-known theories of </w:t>
      </w:r>
      <w:r w:rsidR="004E0B92" w:rsidRPr="00932FCF">
        <w:rPr>
          <w:rFonts w:asciiTheme="minorHAnsi" w:eastAsia="Times New Roman" w:hAnsiTheme="minorHAnsi" w:cstheme="majorHAnsi"/>
          <w:sz w:val="24"/>
          <w:szCs w:val="24"/>
        </w:rPr>
        <w:t>m</w:t>
      </w:r>
      <w:r w:rsidR="00C52CAB" w:rsidRPr="00932FCF">
        <w:rPr>
          <w:rFonts w:asciiTheme="minorHAnsi" w:eastAsia="Times New Roman" w:hAnsiTheme="minorHAnsi" w:cstheme="majorHAnsi"/>
          <w:sz w:val="24"/>
          <w:szCs w:val="24"/>
        </w:rPr>
        <w:t xml:space="preserve">ass </w:t>
      </w:r>
      <w:r w:rsidR="004E0B92" w:rsidRPr="00932FCF">
        <w:rPr>
          <w:rFonts w:asciiTheme="minorHAnsi" w:eastAsia="Times New Roman" w:hAnsiTheme="minorHAnsi" w:cstheme="majorHAnsi"/>
          <w:sz w:val="24"/>
          <w:szCs w:val="24"/>
        </w:rPr>
        <w:t>c</w:t>
      </w:r>
      <w:r w:rsidR="00C52CAB" w:rsidRPr="00932FCF">
        <w:rPr>
          <w:rFonts w:asciiTheme="minorHAnsi" w:eastAsia="Times New Roman" w:hAnsiTheme="minorHAnsi" w:cstheme="majorHAnsi"/>
          <w:sz w:val="24"/>
          <w:szCs w:val="24"/>
        </w:rPr>
        <w:t>ommunication effects seems to be especially well-suited as a research lens to examine how</w:t>
      </w:r>
      <w:r w:rsidR="00985440" w:rsidRPr="00932FCF">
        <w:rPr>
          <w:rFonts w:asciiTheme="minorHAnsi" w:eastAsia="Times New Roman" w:hAnsiTheme="minorHAnsi" w:cstheme="majorHAnsi"/>
          <w:sz w:val="24"/>
          <w:szCs w:val="24"/>
        </w:rPr>
        <w:t xml:space="preserve"> </w:t>
      </w:r>
      <w:r w:rsidR="00D4615A" w:rsidRPr="00932FCF">
        <w:rPr>
          <w:rFonts w:asciiTheme="minorHAnsi" w:eastAsia="Times New Roman" w:hAnsiTheme="minorHAnsi" w:cstheme="majorHAnsi"/>
          <w:sz w:val="24"/>
          <w:szCs w:val="24"/>
        </w:rPr>
        <w:t>mobile devices – mobile smart devices in particular – affect media consumers.</w:t>
      </w:r>
    </w:p>
    <w:p w:rsidR="00AF533C" w:rsidRPr="00932FCF" w:rsidRDefault="00D54827" w:rsidP="004E0B92">
      <w:pPr>
        <w:spacing w:line="480" w:lineRule="auto"/>
        <w:ind w:firstLine="720"/>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 xml:space="preserve">This study explores the impact of such technology on contemporary young people specifically it looks at </w:t>
      </w:r>
      <w:r w:rsidR="004E0B92" w:rsidRPr="00932FCF">
        <w:rPr>
          <w:rFonts w:asciiTheme="minorHAnsi" w:eastAsia="Times New Roman" w:hAnsiTheme="minorHAnsi" w:cstheme="majorHAnsi"/>
          <w:sz w:val="24"/>
          <w:szCs w:val="24"/>
        </w:rPr>
        <w:t>A</w:t>
      </w:r>
      <w:r w:rsidRPr="00932FCF">
        <w:rPr>
          <w:rFonts w:asciiTheme="minorHAnsi" w:eastAsia="Times New Roman" w:hAnsiTheme="minorHAnsi" w:cstheme="majorHAnsi"/>
          <w:sz w:val="24"/>
          <w:szCs w:val="24"/>
        </w:rPr>
        <w:t xml:space="preserve">frican </w:t>
      </w:r>
      <w:r w:rsidR="004E0B92" w:rsidRPr="00932FCF">
        <w:rPr>
          <w:rFonts w:asciiTheme="minorHAnsi" w:eastAsia="Times New Roman" w:hAnsiTheme="minorHAnsi" w:cstheme="majorHAnsi"/>
          <w:sz w:val="24"/>
          <w:szCs w:val="24"/>
        </w:rPr>
        <w:t>A</w:t>
      </w:r>
      <w:r w:rsidRPr="00932FCF">
        <w:rPr>
          <w:rFonts w:asciiTheme="minorHAnsi" w:eastAsia="Times New Roman" w:hAnsiTheme="minorHAnsi" w:cstheme="majorHAnsi"/>
          <w:sz w:val="24"/>
          <w:szCs w:val="24"/>
        </w:rPr>
        <w:t xml:space="preserve">merican college students at an HBCU in the </w:t>
      </w:r>
      <w:r w:rsidR="004E0B92" w:rsidRPr="00932FCF">
        <w:rPr>
          <w:rFonts w:asciiTheme="minorHAnsi" w:eastAsia="Times New Roman" w:hAnsiTheme="minorHAnsi" w:cstheme="majorHAnsi"/>
          <w:sz w:val="24"/>
          <w:szCs w:val="24"/>
        </w:rPr>
        <w:t>S</w:t>
      </w:r>
      <w:r w:rsidRPr="00932FCF">
        <w:rPr>
          <w:rFonts w:asciiTheme="minorHAnsi" w:eastAsia="Times New Roman" w:hAnsiTheme="minorHAnsi" w:cstheme="majorHAnsi"/>
          <w:sz w:val="24"/>
          <w:szCs w:val="24"/>
        </w:rPr>
        <w:t xml:space="preserve">outh </w:t>
      </w:r>
      <w:r w:rsidR="004E0B92" w:rsidRPr="00932FCF">
        <w:rPr>
          <w:rFonts w:asciiTheme="minorHAnsi" w:eastAsia="Times New Roman" w:hAnsiTheme="minorHAnsi" w:cstheme="majorHAnsi"/>
          <w:sz w:val="24"/>
          <w:szCs w:val="24"/>
        </w:rPr>
        <w:t>E</w:t>
      </w:r>
      <w:r w:rsidRPr="00932FCF">
        <w:rPr>
          <w:rFonts w:asciiTheme="minorHAnsi" w:eastAsia="Times New Roman" w:hAnsiTheme="minorHAnsi" w:cstheme="majorHAnsi"/>
          <w:sz w:val="24"/>
          <w:szCs w:val="24"/>
        </w:rPr>
        <w:t>ast of the United States as its population of interest and the study applies Uses and Gratifications theory (stable of technological paradi</w:t>
      </w:r>
      <w:r w:rsidR="004E0B92" w:rsidRPr="00932FCF">
        <w:rPr>
          <w:rFonts w:asciiTheme="minorHAnsi" w:eastAsia="Times New Roman" w:hAnsiTheme="minorHAnsi" w:cstheme="majorHAnsi"/>
          <w:sz w:val="24"/>
          <w:szCs w:val="24"/>
        </w:rPr>
        <w:t>gm</w:t>
      </w:r>
      <w:r w:rsidRPr="00932FCF">
        <w:rPr>
          <w:rFonts w:asciiTheme="minorHAnsi" w:eastAsia="Times New Roman" w:hAnsiTheme="minorHAnsi" w:cstheme="majorHAnsi"/>
          <w:sz w:val="24"/>
          <w:szCs w:val="24"/>
        </w:rPr>
        <w:t>) to smartphone use. The research question formulated in the study is stated as</w:t>
      </w:r>
      <w:r w:rsidR="009A33F3" w:rsidRPr="00932FCF">
        <w:rPr>
          <w:rFonts w:asciiTheme="minorHAnsi" w:eastAsia="Times New Roman" w:hAnsiTheme="minorHAnsi" w:cstheme="majorHAnsi"/>
          <w:sz w:val="24"/>
          <w:szCs w:val="24"/>
        </w:rPr>
        <w:t>:</w:t>
      </w:r>
      <w:r w:rsidRPr="00932FCF">
        <w:rPr>
          <w:rFonts w:asciiTheme="minorHAnsi" w:eastAsia="Times New Roman" w:hAnsiTheme="minorHAnsi" w:cstheme="majorHAnsi"/>
          <w:sz w:val="24"/>
          <w:szCs w:val="24"/>
        </w:rPr>
        <w:t xml:space="preserve"> </w:t>
      </w:r>
      <w:r w:rsidR="009A33F3" w:rsidRPr="00037176">
        <w:rPr>
          <w:rFonts w:asciiTheme="minorHAnsi" w:eastAsia="Times New Roman" w:hAnsiTheme="minorHAnsi" w:cstheme="majorHAnsi"/>
          <w:i/>
          <w:sz w:val="24"/>
          <w:szCs w:val="24"/>
        </w:rPr>
        <w:t>What are the uses and gratifications of smart devices amon</w:t>
      </w:r>
      <w:r w:rsidR="004E0B92" w:rsidRPr="00037176">
        <w:rPr>
          <w:rFonts w:asciiTheme="minorHAnsi" w:eastAsia="Times New Roman" w:hAnsiTheme="minorHAnsi" w:cstheme="majorHAnsi"/>
          <w:i/>
          <w:sz w:val="24"/>
          <w:szCs w:val="24"/>
        </w:rPr>
        <w:t>g</w:t>
      </w:r>
      <w:r w:rsidR="009A33F3" w:rsidRPr="00037176">
        <w:rPr>
          <w:rFonts w:asciiTheme="minorHAnsi" w:eastAsia="Times New Roman" w:hAnsiTheme="minorHAnsi" w:cstheme="majorHAnsi"/>
          <w:i/>
          <w:sz w:val="24"/>
          <w:szCs w:val="24"/>
        </w:rPr>
        <w:t xml:space="preserve"> Benedict College students?</w:t>
      </w:r>
      <w:r w:rsidRPr="00932FCF">
        <w:rPr>
          <w:rFonts w:asciiTheme="minorHAnsi" w:eastAsia="Times New Roman" w:hAnsiTheme="minorHAnsi" w:cstheme="majorHAnsi"/>
          <w:sz w:val="24"/>
          <w:szCs w:val="24"/>
        </w:rPr>
        <w:t xml:space="preserve"> It is answered by means of a survey design. </w:t>
      </w:r>
    </w:p>
    <w:p w:rsidR="00AF533C" w:rsidRPr="00932FCF" w:rsidRDefault="00D54827" w:rsidP="004E0B92">
      <w:pPr>
        <w:spacing w:line="480" w:lineRule="auto"/>
        <w:ind w:firstLine="720"/>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The study contributes to a fast</w:t>
      </w:r>
      <w:r w:rsidR="00685764" w:rsidRPr="00932FCF">
        <w:rPr>
          <w:rFonts w:asciiTheme="minorHAnsi" w:eastAsia="Times New Roman" w:hAnsiTheme="minorHAnsi" w:cstheme="majorHAnsi"/>
          <w:sz w:val="24"/>
          <w:szCs w:val="24"/>
        </w:rPr>
        <w:t>-</w:t>
      </w:r>
      <w:r w:rsidRPr="00932FCF">
        <w:rPr>
          <w:rFonts w:asciiTheme="minorHAnsi" w:eastAsia="Times New Roman" w:hAnsiTheme="minorHAnsi" w:cstheme="majorHAnsi"/>
          <w:sz w:val="24"/>
          <w:szCs w:val="24"/>
        </w:rPr>
        <w:t>growing area of research that combines the traditional technological paradi</w:t>
      </w:r>
      <w:r w:rsidR="004E0B92" w:rsidRPr="00932FCF">
        <w:rPr>
          <w:rFonts w:asciiTheme="minorHAnsi" w:eastAsia="Times New Roman" w:hAnsiTheme="minorHAnsi" w:cstheme="majorHAnsi"/>
          <w:sz w:val="24"/>
          <w:szCs w:val="24"/>
        </w:rPr>
        <w:t>gm</w:t>
      </w:r>
      <w:r w:rsidRPr="00932FCF">
        <w:rPr>
          <w:rFonts w:asciiTheme="minorHAnsi" w:eastAsia="Times New Roman" w:hAnsiTheme="minorHAnsi" w:cstheme="majorHAnsi"/>
          <w:sz w:val="24"/>
          <w:szCs w:val="24"/>
        </w:rPr>
        <w:t xml:space="preserve"> considerations with the ethics and philosophical expectations of the modern and future media and its impact. On a more personal level the </w:t>
      </w:r>
      <w:r w:rsidRPr="00932FCF">
        <w:rPr>
          <w:rFonts w:asciiTheme="minorHAnsi" w:eastAsia="Times New Roman" w:hAnsiTheme="minorHAnsi" w:cstheme="majorHAnsi"/>
          <w:sz w:val="24"/>
          <w:szCs w:val="24"/>
        </w:rPr>
        <w:lastRenderedPageBreak/>
        <w:t xml:space="preserve">study is born out of this researcher's curiosity as to the impact smartphones have on him and his peers as professionals as well as social beings. </w:t>
      </w:r>
    </w:p>
    <w:p w:rsidR="00AF533C" w:rsidRPr="00932FCF" w:rsidRDefault="004E0B92" w:rsidP="00CC1F0B">
      <w:pPr>
        <w:spacing w:line="480" w:lineRule="auto"/>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ab/>
        <w:t>The next section explore</w:t>
      </w:r>
      <w:r w:rsidR="00E852D6" w:rsidRPr="00932FCF">
        <w:rPr>
          <w:rFonts w:asciiTheme="minorHAnsi" w:eastAsia="Times New Roman" w:hAnsiTheme="minorHAnsi" w:cstheme="majorHAnsi"/>
          <w:sz w:val="24"/>
          <w:szCs w:val="24"/>
        </w:rPr>
        <w:t>s</w:t>
      </w:r>
      <w:r w:rsidRPr="00932FCF">
        <w:rPr>
          <w:rFonts w:asciiTheme="minorHAnsi" w:eastAsia="Times New Roman" w:hAnsiTheme="minorHAnsi" w:cstheme="majorHAnsi"/>
          <w:sz w:val="24"/>
          <w:szCs w:val="24"/>
        </w:rPr>
        <w:t xml:space="preserve"> theoretical and methodological concepts, as well as contextual information, published in </w:t>
      </w:r>
      <w:r w:rsidR="004A17F5" w:rsidRPr="00932FCF">
        <w:rPr>
          <w:rFonts w:asciiTheme="minorHAnsi" w:eastAsia="Times New Roman" w:hAnsiTheme="minorHAnsi" w:cstheme="majorHAnsi"/>
          <w:sz w:val="24"/>
          <w:szCs w:val="24"/>
        </w:rPr>
        <w:t>the research and industry sources, that informed this study.</w:t>
      </w:r>
    </w:p>
    <w:p w:rsidR="00AF533C" w:rsidRPr="00932FCF" w:rsidRDefault="00AF533C" w:rsidP="00CC1F0B">
      <w:pPr>
        <w:spacing w:line="480" w:lineRule="auto"/>
        <w:contextualSpacing w:val="0"/>
        <w:rPr>
          <w:rFonts w:asciiTheme="minorHAnsi" w:eastAsia="Times New Roman" w:hAnsiTheme="minorHAnsi" w:cstheme="majorHAnsi"/>
          <w:b/>
          <w:sz w:val="24"/>
          <w:szCs w:val="24"/>
        </w:rPr>
      </w:pPr>
    </w:p>
    <w:p w:rsidR="004A17F5" w:rsidRPr="00932FCF" w:rsidRDefault="004A17F5" w:rsidP="00CC1F0B">
      <w:pPr>
        <w:spacing w:line="480" w:lineRule="auto"/>
        <w:contextualSpacing w:val="0"/>
        <w:rPr>
          <w:rFonts w:asciiTheme="minorHAnsi" w:eastAsia="Times New Roman" w:hAnsiTheme="minorHAnsi" w:cstheme="majorHAnsi"/>
          <w:b/>
          <w:sz w:val="24"/>
          <w:szCs w:val="24"/>
        </w:rPr>
      </w:pPr>
    </w:p>
    <w:p w:rsidR="00AF533C" w:rsidRPr="00932FCF" w:rsidRDefault="00D54827" w:rsidP="00CC1F0B">
      <w:pPr>
        <w:spacing w:line="480" w:lineRule="auto"/>
        <w:contextualSpacing w:val="0"/>
        <w:rPr>
          <w:rFonts w:asciiTheme="minorHAnsi" w:eastAsia="Times New Roman" w:hAnsiTheme="minorHAnsi" w:cstheme="majorHAnsi"/>
          <w:b/>
          <w:sz w:val="24"/>
          <w:szCs w:val="24"/>
        </w:rPr>
      </w:pPr>
      <w:r w:rsidRPr="00932FCF">
        <w:rPr>
          <w:rFonts w:asciiTheme="minorHAnsi" w:eastAsia="Times New Roman" w:hAnsiTheme="minorHAnsi" w:cstheme="majorHAnsi"/>
          <w:b/>
          <w:sz w:val="24"/>
          <w:szCs w:val="24"/>
        </w:rPr>
        <w:t xml:space="preserve">Literature Review </w:t>
      </w:r>
    </w:p>
    <w:p w:rsidR="00AF533C" w:rsidRPr="00932FCF" w:rsidRDefault="00AF533C" w:rsidP="00CC1F0B">
      <w:pPr>
        <w:spacing w:line="480" w:lineRule="auto"/>
        <w:contextualSpacing w:val="0"/>
        <w:rPr>
          <w:rFonts w:asciiTheme="minorHAnsi" w:eastAsia="Times New Roman" w:hAnsiTheme="minorHAnsi" w:cstheme="majorHAnsi"/>
          <w:sz w:val="24"/>
          <w:szCs w:val="24"/>
        </w:rPr>
      </w:pPr>
    </w:p>
    <w:p w:rsidR="00AF533C" w:rsidRPr="00932FCF" w:rsidRDefault="00D54827" w:rsidP="00E852D6">
      <w:pPr>
        <w:spacing w:line="480" w:lineRule="auto"/>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The role of technology.</w:t>
      </w:r>
    </w:p>
    <w:p w:rsidR="00AF533C" w:rsidRPr="00932FCF" w:rsidRDefault="00FF60B5" w:rsidP="007E59E6">
      <w:pPr>
        <w:spacing w:line="480" w:lineRule="auto"/>
        <w:ind w:firstLine="720"/>
        <w:contextualSpacing w:val="0"/>
        <w:rPr>
          <w:rFonts w:asciiTheme="minorHAnsi" w:eastAsia="Times New Roman" w:hAnsiTheme="minorHAnsi" w:cstheme="majorHAnsi"/>
          <w:color w:val="000000" w:themeColor="text1"/>
          <w:sz w:val="24"/>
          <w:szCs w:val="24"/>
        </w:rPr>
      </w:pPr>
      <w:r w:rsidRPr="00932FCF">
        <w:rPr>
          <w:rFonts w:asciiTheme="minorHAnsi" w:eastAsia="Times New Roman" w:hAnsiTheme="minorHAnsi" w:cstheme="majorHAnsi"/>
          <w:color w:val="000000" w:themeColor="text1"/>
          <w:sz w:val="24"/>
          <w:szCs w:val="24"/>
        </w:rPr>
        <w:t xml:space="preserve">Mobile communication of today is based on more than a hundred years of invention and development in radio, signal encoding and mobile computing. Some of the key contributors to this process were African American: </w:t>
      </w:r>
      <w:r w:rsidR="00D54827" w:rsidRPr="00932FCF">
        <w:rPr>
          <w:rFonts w:asciiTheme="minorHAnsi" w:eastAsia="Times New Roman" w:hAnsiTheme="minorHAnsi" w:cstheme="majorHAnsi"/>
          <w:color w:val="000000" w:themeColor="text1"/>
          <w:sz w:val="24"/>
          <w:szCs w:val="24"/>
        </w:rPr>
        <w:t>“</w:t>
      </w:r>
      <w:r w:rsidR="00D54827" w:rsidRPr="00932FCF">
        <w:rPr>
          <w:rFonts w:asciiTheme="minorHAnsi" w:eastAsia="Times New Roman" w:hAnsiTheme="minorHAnsi" w:cstheme="majorHAnsi"/>
          <w:color w:val="000000" w:themeColor="text1"/>
          <w:sz w:val="24"/>
          <w:szCs w:val="24"/>
          <w:highlight w:val="white"/>
        </w:rPr>
        <w:t xml:space="preserve">Born in Jackson, </w:t>
      </w:r>
      <w:r w:rsidR="00D54827" w:rsidRPr="00932FCF">
        <w:rPr>
          <w:rFonts w:asciiTheme="minorHAnsi" w:eastAsia="Times New Roman" w:hAnsiTheme="minorHAnsi" w:cstheme="majorHAnsi"/>
          <w:color w:val="000000" w:themeColor="text1"/>
          <w:sz w:val="24"/>
          <w:szCs w:val="24"/>
        </w:rPr>
        <w:t>Mississippi</w:t>
      </w:r>
      <w:r w:rsidR="00D54827" w:rsidRPr="00932FCF">
        <w:rPr>
          <w:rFonts w:asciiTheme="minorHAnsi" w:eastAsia="Times New Roman" w:hAnsiTheme="minorHAnsi" w:cstheme="majorHAnsi"/>
          <w:color w:val="000000" w:themeColor="text1"/>
          <w:sz w:val="24"/>
          <w:szCs w:val="24"/>
          <w:highlight w:val="white"/>
        </w:rPr>
        <w:t xml:space="preserve"> in 1934, Henry Thomas Sampson, Jr. is a prolific </w:t>
      </w:r>
      <w:r w:rsidR="00D54827" w:rsidRPr="00932FCF">
        <w:rPr>
          <w:rFonts w:asciiTheme="minorHAnsi" w:eastAsia="Times New Roman" w:hAnsiTheme="minorHAnsi" w:cstheme="majorHAnsi"/>
          <w:color w:val="000000" w:themeColor="text1"/>
          <w:sz w:val="24"/>
          <w:szCs w:val="24"/>
        </w:rPr>
        <w:t>inventor</w:t>
      </w:r>
      <w:r w:rsidR="00D54827" w:rsidRPr="00932FCF">
        <w:rPr>
          <w:rFonts w:asciiTheme="minorHAnsi" w:eastAsia="Times New Roman" w:hAnsiTheme="minorHAnsi" w:cstheme="majorHAnsi"/>
          <w:color w:val="000000" w:themeColor="text1"/>
          <w:sz w:val="24"/>
          <w:szCs w:val="24"/>
          <w:highlight w:val="white"/>
        </w:rPr>
        <w:t xml:space="preserve"> and pioneer in the field of nuclear </w:t>
      </w:r>
      <w:r w:rsidR="00D54827" w:rsidRPr="00932FCF">
        <w:rPr>
          <w:rFonts w:asciiTheme="minorHAnsi" w:eastAsia="Times New Roman" w:hAnsiTheme="minorHAnsi" w:cstheme="majorHAnsi"/>
          <w:color w:val="000000" w:themeColor="text1"/>
          <w:sz w:val="24"/>
          <w:szCs w:val="24"/>
        </w:rPr>
        <w:t>engineering</w:t>
      </w:r>
      <w:r w:rsidR="00D54827" w:rsidRPr="00932FCF">
        <w:rPr>
          <w:rFonts w:asciiTheme="minorHAnsi" w:eastAsia="Times New Roman" w:hAnsiTheme="minorHAnsi" w:cstheme="majorHAnsi"/>
          <w:color w:val="000000" w:themeColor="text1"/>
          <w:sz w:val="24"/>
          <w:szCs w:val="24"/>
          <w:highlight w:val="white"/>
        </w:rPr>
        <w:t>. Sampson is also a pioneer in the technology that is used in modern cell phones</w:t>
      </w:r>
      <w:proofErr w:type="gramStart"/>
      <w:r w:rsidR="00D54827" w:rsidRPr="00932FCF">
        <w:rPr>
          <w:rFonts w:asciiTheme="minorHAnsi" w:eastAsia="Times New Roman" w:hAnsiTheme="minorHAnsi" w:cstheme="majorHAnsi"/>
          <w:color w:val="000000" w:themeColor="text1"/>
          <w:sz w:val="24"/>
          <w:szCs w:val="24"/>
          <w:highlight w:val="white"/>
        </w:rPr>
        <w:t>.”(</w:t>
      </w:r>
      <w:proofErr w:type="gramEnd"/>
      <w:r w:rsidR="00D54827" w:rsidRPr="00932FCF">
        <w:rPr>
          <w:rFonts w:asciiTheme="minorHAnsi" w:eastAsia="Times New Roman" w:hAnsiTheme="minorHAnsi" w:cstheme="majorHAnsi"/>
          <w:color w:val="000000" w:themeColor="text1"/>
          <w:sz w:val="24"/>
          <w:szCs w:val="24"/>
          <w:highlight w:val="white"/>
        </w:rPr>
        <w:t xml:space="preserve">Collins, </w:t>
      </w:r>
      <w:r w:rsidR="00E852D6" w:rsidRPr="00932FCF">
        <w:rPr>
          <w:rFonts w:asciiTheme="minorHAnsi" w:eastAsia="Times New Roman" w:hAnsiTheme="minorHAnsi" w:cstheme="majorHAnsi"/>
          <w:color w:val="000000" w:themeColor="text1"/>
          <w:sz w:val="24"/>
          <w:szCs w:val="24"/>
          <w:highlight w:val="white"/>
        </w:rPr>
        <w:t xml:space="preserve"> 2018, p.</w:t>
      </w:r>
      <w:r w:rsidR="00D54827" w:rsidRPr="00932FCF">
        <w:rPr>
          <w:rFonts w:asciiTheme="minorHAnsi" w:eastAsia="Times New Roman" w:hAnsiTheme="minorHAnsi" w:cstheme="majorHAnsi"/>
          <w:color w:val="000000" w:themeColor="text1"/>
          <w:sz w:val="24"/>
          <w:szCs w:val="24"/>
          <w:highlight w:val="white"/>
        </w:rPr>
        <w:t xml:space="preserve">1) </w:t>
      </w:r>
      <w:r w:rsidR="00D54827" w:rsidRPr="00932FCF">
        <w:rPr>
          <w:rFonts w:asciiTheme="minorHAnsi" w:eastAsia="Times New Roman" w:hAnsiTheme="minorHAnsi" w:cstheme="majorHAnsi"/>
          <w:color w:val="000000" w:themeColor="text1"/>
          <w:sz w:val="24"/>
          <w:szCs w:val="24"/>
        </w:rPr>
        <w:t>Smartphone technology is made to simplify our life. Smartphones can do numerous task</w:t>
      </w:r>
      <w:r w:rsidR="007E59E6" w:rsidRPr="00932FCF">
        <w:rPr>
          <w:rFonts w:asciiTheme="minorHAnsi" w:eastAsia="Times New Roman" w:hAnsiTheme="minorHAnsi" w:cstheme="majorHAnsi"/>
          <w:color w:val="000000" w:themeColor="text1"/>
          <w:sz w:val="24"/>
          <w:szCs w:val="24"/>
        </w:rPr>
        <w:t>s</w:t>
      </w:r>
      <w:r w:rsidR="00D54827" w:rsidRPr="00932FCF">
        <w:rPr>
          <w:rFonts w:asciiTheme="minorHAnsi" w:eastAsia="Times New Roman" w:hAnsiTheme="minorHAnsi" w:cstheme="majorHAnsi"/>
          <w:color w:val="000000" w:themeColor="text1"/>
          <w:sz w:val="24"/>
          <w:szCs w:val="24"/>
        </w:rPr>
        <w:t xml:space="preserve"> in a matter of milliseconds. Smartphones have the capability to take pictures of quality similar to that of a DSLR camera. Smartphones allow people to check their bank account balance at the tip of their fingers. </w:t>
      </w:r>
    </w:p>
    <w:p w:rsidR="00AF533C" w:rsidRPr="00932FCF" w:rsidRDefault="00D54827" w:rsidP="007E59E6">
      <w:pPr>
        <w:spacing w:line="480" w:lineRule="auto"/>
        <w:ind w:firstLine="720"/>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 xml:space="preserve">Smartphone technology is connecting the world together. The purpose of smartphone technology is to make our lives simpler than they already are. Instead of going to a bank and waiting in line you can now check your bank account on your smartphone with a couple of clicks and after you answer some security questions. With a “twelve </w:t>
      </w:r>
      <w:r w:rsidRPr="00932FCF">
        <w:rPr>
          <w:rFonts w:asciiTheme="minorHAnsi" w:eastAsia="Times New Roman" w:hAnsiTheme="minorHAnsi" w:cstheme="majorHAnsi"/>
          <w:sz w:val="24"/>
          <w:szCs w:val="24"/>
        </w:rPr>
        <w:lastRenderedPageBreak/>
        <w:t xml:space="preserve">megapixel aperture and 1.8 f </w:t>
      </w:r>
      <w:proofErr w:type="gramStart"/>
      <w:r w:rsidRPr="00932FCF">
        <w:rPr>
          <w:rFonts w:asciiTheme="minorHAnsi" w:eastAsia="Times New Roman" w:hAnsiTheme="minorHAnsi" w:cstheme="majorHAnsi"/>
          <w:sz w:val="24"/>
          <w:szCs w:val="24"/>
        </w:rPr>
        <w:t>stop”(</w:t>
      </w:r>
      <w:proofErr w:type="spellStart"/>
      <w:proofErr w:type="gramEnd"/>
      <w:r w:rsidRPr="00932FCF">
        <w:rPr>
          <w:rFonts w:asciiTheme="minorHAnsi" w:eastAsia="Times New Roman" w:hAnsiTheme="minorHAnsi" w:cstheme="majorHAnsi"/>
          <w:color w:val="333333"/>
          <w:sz w:val="24"/>
          <w:szCs w:val="24"/>
          <w:shd w:val="clear" w:color="auto" w:fill="FEF1D2"/>
        </w:rPr>
        <w:t>IPhone</w:t>
      </w:r>
      <w:proofErr w:type="spellEnd"/>
      <w:r w:rsidRPr="00932FCF">
        <w:rPr>
          <w:rFonts w:asciiTheme="minorHAnsi" w:eastAsia="Times New Roman" w:hAnsiTheme="minorHAnsi" w:cstheme="majorHAnsi"/>
          <w:color w:val="333333"/>
          <w:sz w:val="24"/>
          <w:szCs w:val="24"/>
          <w:shd w:val="clear" w:color="auto" w:fill="FEF1D2"/>
        </w:rPr>
        <w:t xml:space="preserve"> 7 - Technical Specifications. (</w:t>
      </w:r>
      <w:proofErr w:type="spellStart"/>
      <w:r w:rsidRPr="00932FCF">
        <w:rPr>
          <w:rFonts w:asciiTheme="minorHAnsi" w:eastAsia="Times New Roman" w:hAnsiTheme="minorHAnsi" w:cstheme="majorHAnsi"/>
          <w:color w:val="333333"/>
          <w:sz w:val="24"/>
          <w:szCs w:val="24"/>
          <w:shd w:val="clear" w:color="auto" w:fill="FEF1D2"/>
        </w:rPr>
        <w:t>n.d</w:t>
      </w:r>
      <w:proofErr w:type="spellEnd"/>
      <w:r w:rsidRPr="00932FCF">
        <w:rPr>
          <w:rFonts w:asciiTheme="minorHAnsi" w:eastAsia="Times New Roman" w:hAnsiTheme="minorHAnsi" w:cstheme="majorHAnsi"/>
          <w:sz w:val="24"/>
          <w:szCs w:val="24"/>
        </w:rPr>
        <w:t xml:space="preserve">) this smartphone can compete with some of the lower tier Digital Single Lens Reflective Cameras. There is also the ability to record videos, play numerous games, </w:t>
      </w:r>
      <w:proofErr w:type="gramStart"/>
      <w:r w:rsidRPr="00932FCF">
        <w:rPr>
          <w:rFonts w:asciiTheme="minorHAnsi" w:eastAsia="Times New Roman" w:hAnsiTheme="minorHAnsi" w:cstheme="majorHAnsi"/>
          <w:sz w:val="24"/>
          <w:szCs w:val="24"/>
        </w:rPr>
        <w:t>and  go</w:t>
      </w:r>
      <w:proofErr w:type="gramEnd"/>
      <w:r w:rsidRPr="00932FCF">
        <w:rPr>
          <w:rFonts w:asciiTheme="minorHAnsi" w:eastAsia="Times New Roman" w:hAnsiTheme="minorHAnsi" w:cstheme="majorHAnsi"/>
          <w:sz w:val="24"/>
          <w:szCs w:val="24"/>
        </w:rPr>
        <w:t xml:space="preserve"> on social media sites. A smartphone is a miniature computer in our pocket. </w:t>
      </w:r>
    </w:p>
    <w:p w:rsidR="00AF533C" w:rsidRPr="00932FCF" w:rsidRDefault="00AF533C" w:rsidP="00CC1F0B">
      <w:pPr>
        <w:spacing w:line="480" w:lineRule="auto"/>
        <w:contextualSpacing w:val="0"/>
        <w:rPr>
          <w:rFonts w:asciiTheme="minorHAnsi" w:eastAsia="Times New Roman" w:hAnsiTheme="minorHAnsi" w:cstheme="majorHAnsi"/>
          <w:sz w:val="24"/>
          <w:szCs w:val="24"/>
        </w:rPr>
      </w:pPr>
    </w:p>
    <w:p w:rsidR="009C3B87" w:rsidRDefault="009C3B87" w:rsidP="009C3B87">
      <w:pPr>
        <w:spacing w:line="480" w:lineRule="auto"/>
        <w:contextualSpacing w:val="0"/>
        <w:rPr>
          <w:rFonts w:asciiTheme="majorHAnsi" w:eastAsia="Times New Roman" w:hAnsiTheme="majorHAnsi" w:cstheme="majorHAnsi"/>
          <w:sz w:val="24"/>
          <w:szCs w:val="24"/>
        </w:rPr>
      </w:pPr>
    </w:p>
    <w:p w:rsidR="009C3B87" w:rsidRPr="009442F8" w:rsidRDefault="009C3B87" w:rsidP="009C3B87">
      <w:pPr>
        <w:spacing w:line="480" w:lineRule="auto"/>
        <w:contextualSpacing w:val="0"/>
        <w:rPr>
          <w:rFonts w:asciiTheme="majorHAnsi" w:eastAsia="Times New Roman" w:hAnsiTheme="majorHAnsi" w:cstheme="majorHAnsi"/>
          <w:sz w:val="24"/>
          <w:szCs w:val="24"/>
        </w:rPr>
      </w:pPr>
      <w:r w:rsidRPr="009442F8">
        <w:rPr>
          <w:rFonts w:asciiTheme="majorHAnsi" w:eastAsia="Times New Roman" w:hAnsiTheme="majorHAnsi" w:cstheme="majorHAnsi"/>
          <w:sz w:val="24"/>
          <w:szCs w:val="24"/>
        </w:rPr>
        <w:t xml:space="preserve">The Uses and Gratifications theory </w:t>
      </w:r>
    </w:p>
    <w:p w:rsidR="009C3B87" w:rsidRPr="00932FCF" w:rsidRDefault="009C3B87" w:rsidP="009C3B87">
      <w:pPr>
        <w:spacing w:line="480" w:lineRule="auto"/>
        <w:ind w:firstLine="720"/>
        <w:contextualSpacing w:val="0"/>
        <w:rPr>
          <w:rFonts w:asciiTheme="minorHAnsi" w:eastAsia="Times New Roman" w:hAnsiTheme="minorHAnsi" w:cstheme="majorHAnsi"/>
          <w:sz w:val="24"/>
          <w:szCs w:val="24"/>
        </w:rPr>
      </w:pPr>
    </w:p>
    <w:p w:rsidR="00803776" w:rsidRPr="00803776" w:rsidRDefault="00803776" w:rsidP="00803776">
      <w:pPr>
        <w:spacing w:line="480" w:lineRule="auto"/>
        <w:ind w:firstLine="720"/>
        <w:contextualSpacing w:val="0"/>
        <w:rPr>
          <w:rFonts w:asciiTheme="minorHAnsi" w:hAnsiTheme="minorHAnsi" w:cs="Times New Roman"/>
          <w:sz w:val="24"/>
          <w:szCs w:val="24"/>
        </w:rPr>
      </w:pPr>
      <w:r w:rsidRPr="00803776">
        <w:rPr>
          <w:rFonts w:asciiTheme="minorHAnsi" w:hAnsiTheme="minorHAnsi" w:cs="Times New Roman"/>
          <w:sz w:val="24"/>
          <w:szCs w:val="24"/>
        </w:rPr>
        <w:t xml:space="preserve">The uses and gratification theory </w:t>
      </w:r>
      <w:proofErr w:type="gramStart"/>
      <w:r w:rsidRPr="00803776">
        <w:rPr>
          <w:rFonts w:asciiTheme="minorHAnsi" w:hAnsiTheme="minorHAnsi" w:cs="Times New Roman"/>
          <w:sz w:val="24"/>
          <w:szCs w:val="24"/>
        </w:rPr>
        <w:t>is</w:t>
      </w:r>
      <w:proofErr w:type="gramEnd"/>
      <w:r w:rsidRPr="00803776">
        <w:rPr>
          <w:rFonts w:asciiTheme="minorHAnsi" w:hAnsiTheme="minorHAnsi" w:cs="Times New Roman"/>
          <w:sz w:val="24"/>
          <w:szCs w:val="24"/>
        </w:rPr>
        <w:t xml:space="preserve"> a theory that directly links how and why people seek out the media to satisfy their needs. The Goal of the media can be broken down into many groups. The theory can be defined as a way to inform &amp; educate, entertain, escape stress, enhance social interaction etc.…  The theory was created in the 1940s by </w:t>
      </w:r>
      <w:proofErr w:type="spellStart"/>
      <w:r w:rsidRPr="00803776">
        <w:rPr>
          <w:rFonts w:asciiTheme="minorHAnsi" w:hAnsiTheme="minorHAnsi" w:cs="Times New Roman"/>
          <w:sz w:val="24"/>
          <w:szCs w:val="24"/>
        </w:rPr>
        <w:t>Herta</w:t>
      </w:r>
      <w:proofErr w:type="spellEnd"/>
      <w:r w:rsidRPr="00803776">
        <w:rPr>
          <w:rFonts w:asciiTheme="minorHAnsi" w:hAnsiTheme="minorHAnsi" w:cs="Times New Roman"/>
          <w:sz w:val="24"/>
          <w:szCs w:val="24"/>
        </w:rPr>
        <w:t xml:space="preserve"> Herzog and later enhanced by Jay </w:t>
      </w:r>
      <w:proofErr w:type="spellStart"/>
      <w:r w:rsidRPr="00803776">
        <w:rPr>
          <w:rFonts w:asciiTheme="minorHAnsi" w:hAnsiTheme="minorHAnsi" w:cs="Times New Roman"/>
          <w:sz w:val="24"/>
          <w:szCs w:val="24"/>
        </w:rPr>
        <w:t>Blumler</w:t>
      </w:r>
      <w:proofErr w:type="spellEnd"/>
      <w:r w:rsidRPr="00803776">
        <w:rPr>
          <w:rFonts w:asciiTheme="minorHAnsi" w:hAnsiTheme="minorHAnsi" w:cs="Times New Roman"/>
          <w:sz w:val="24"/>
          <w:szCs w:val="24"/>
        </w:rPr>
        <w:t xml:space="preserve"> &amp; Denis </w:t>
      </w:r>
      <w:proofErr w:type="spellStart"/>
      <w:r w:rsidRPr="00803776">
        <w:rPr>
          <w:rFonts w:asciiTheme="minorHAnsi" w:hAnsiTheme="minorHAnsi" w:cs="Times New Roman"/>
          <w:sz w:val="24"/>
          <w:szCs w:val="24"/>
        </w:rPr>
        <w:t>McQuail</w:t>
      </w:r>
      <w:proofErr w:type="spellEnd"/>
      <w:r w:rsidRPr="00803776">
        <w:rPr>
          <w:rFonts w:asciiTheme="minorHAnsi" w:hAnsiTheme="minorHAnsi" w:cs="Times New Roman"/>
          <w:sz w:val="24"/>
          <w:szCs w:val="24"/>
        </w:rPr>
        <w:t xml:space="preserve"> (</w:t>
      </w:r>
      <w:proofErr w:type="spellStart"/>
      <w:r w:rsidRPr="00803776">
        <w:rPr>
          <w:rFonts w:asciiTheme="minorHAnsi" w:eastAsia="Times New Roman" w:hAnsiTheme="minorHAnsi" w:cstheme="majorHAnsi"/>
          <w:sz w:val="24"/>
          <w:szCs w:val="24"/>
        </w:rPr>
        <w:t>Papacharissi</w:t>
      </w:r>
      <w:proofErr w:type="spellEnd"/>
      <w:r w:rsidRPr="00803776">
        <w:rPr>
          <w:rFonts w:asciiTheme="minorHAnsi" w:eastAsia="Times New Roman" w:hAnsiTheme="minorHAnsi" w:cstheme="majorHAnsi"/>
          <w:sz w:val="24"/>
          <w:szCs w:val="24"/>
        </w:rPr>
        <w:t xml:space="preserve">, 2011). </w:t>
      </w:r>
      <w:r w:rsidRPr="00803776">
        <w:rPr>
          <w:rFonts w:asciiTheme="minorHAnsi" w:hAnsiTheme="minorHAnsi" w:cs="Times New Roman"/>
          <w:sz w:val="24"/>
          <w:szCs w:val="24"/>
        </w:rPr>
        <w:t>Uses and Gratifications is a theory has proven over time to be a very useful theory as time has passed. This theory is still in full effect today.</w:t>
      </w:r>
    </w:p>
    <w:p w:rsidR="00803776" w:rsidRDefault="009C3B87" w:rsidP="00803776">
      <w:pPr>
        <w:spacing w:line="480" w:lineRule="auto"/>
        <w:ind w:firstLine="720"/>
        <w:contextualSpacing w:val="0"/>
        <w:rPr>
          <w:rFonts w:asciiTheme="minorHAnsi" w:eastAsia="Times New Roman" w:hAnsiTheme="minorHAnsi" w:cstheme="majorHAnsi"/>
          <w:sz w:val="24"/>
          <w:szCs w:val="24"/>
        </w:rPr>
      </w:pPr>
      <w:r w:rsidRPr="00803776">
        <w:rPr>
          <w:rFonts w:asciiTheme="minorHAnsi" w:eastAsia="Times New Roman" w:hAnsiTheme="minorHAnsi" w:cstheme="majorHAnsi"/>
          <w:sz w:val="24"/>
          <w:szCs w:val="24"/>
        </w:rPr>
        <w:t>Uses and</w:t>
      </w:r>
      <w:r w:rsidRPr="00932FCF">
        <w:rPr>
          <w:rFonts w:asciiTheme="minorHAnsi" w:eastAsia="Times New Roman" w:hAnsiTheme="minorHAnsi" w:cstheme="majorHAnsi"/>
          <w:sz w:val="24"/>
          <w:szCs w:val="24"/>
        </w:rPr>
        <w:t xml:space="preserve"> gratifications is a communication perspective that observes how people use media. In this study we will examine how people use with media via smartphone. Uses and gratifications has many dimensions some of which explains what people gain from mass media. Mass media can be any</w:t>
      </w:r>
      <w:r>
        <w:rPr>
          <w:rFonts w:asciiTheme="minorHAnsi" w:eastAsia="Times New Roman" w:hAnsiTheme="minorHAnsi" w:cstheme="majorHAnsi"/>
          <w:sz w:val="24"/>
          <w:szCs w:val="24"/>
        </w:rPr>
        <w:t xml:space="preserve"> </w:t>
      </w:r>
      <w:r w:rsidRPr="00932FCF">
        <w:rPr>
          <w:rFonts w:asciiTheme="minorHAnsi" w:eastAsia="Times New Roman" w:hAnsiTheme="minorHAnsi" w:cstheme="majorHAnsi"/>
          <w:sz w:val="24"/>
          <w:szCs w:val="24"/>
        </w:rPr>
        <w:t>form of technology that people use to gain knowledge, interaction, relaxation, awareness, escape, and entertainment. These are some of the dimensions of uses and gratification</w:t>
      </w:r>
      <w:r>
        <w:rPr>
          <w:rFonts w:asciiTheme="minorHAnsi" w:eastAsia="Times New Roman" w:hAnsiTheme="minorHAnsi" w:cstheme="majorHAnsi"/>
          <w:sz w:val="24"/>
          <w:szCs w:val="24"/>
        </w:rPr>
        <w:t xml:space="preserve"> (</w:t>
      </w:r>
      <w:proofErr w:type="spellStart"/>
      <w:r>
        <w:rPr>
          <w:rFonts w:asciiTheme="minorHAnsi" w:eastAsia="Times New Roman" w:hAnsiTheme="minorHAnsi" w:cstheme="majorHAnsi"/>
          <w:sz w:val="24"/>
          <w:szCs w:val="24"/>
        </w:rPr>
        <w:t>Throson</w:t>
      </w:r>
      <w:proofErr w:type="spellEnd"/>
      <w:r>
        <w:rPr>
          <w:rFonts w:asciiTheme="minorHAnsi" w:eastAsia="Times New Roman" w:hAnsiTheme="minorHAnsi" w:cstheme="majorHAnsi"/>
          <w:sz w:val="24"/>
          <w:szCs w:val="24"/>
        </w:rPr>
        <w:t xml:space="preserve">, 2003, </w:t>
      </w:r>
      <w:proofErr w:type="spellStart"/>
      <w:r>
        <w:rPr>
          <w:rFonts w:asciiTheme="minorHAnsi" w:eastAsia="Times New Roman" w:hAnsiTheme="minorHAnsi" w:cstheme="majorHAnsi"/>
          <w:sz w:val="24"/>
          <w:szCs w:val="24"/>
        </w:rPr>
        <w:t>Papacharissi</w:t>
      </w:r>
      <w:proofErr w:type="spellEnd"/>
      <w:r>
        <w:rPr>
          <w:rFonts w:asciiTheme="minorHAnsi" w:eastAsia="Times New Roman" w:hAnsiTheme="minorHAnsi" w:cstheme="majorHAnsi"/>
          <w:sz w:val="24"/>
          <w:szCs w:val="24"/>
        </w:rPr>
        <w:t>, 2011)</w:t>
      </w:r>
      <w:r w:rsidRPr="00932FCF">
        <w:rPr>
          <w:rFonts w:asciiTheme="minorHAnsi" w:eastAsia="Times New Roman" w:hAnsiTheme="minorHAnsi" w:cstheme="majorHAnsi"/>
          <w:sz w:val="24"/>
          <w:szCs w:val="24"/>
        </w:rPr>
        <w:t xml:space="preserve">. </w:t>
      </w:r>
    </w:p>
    <w:p w:rsidR="00803776" w:rsidRDefault="009C3B87" w:rsidP="00803776">
      <w:pPr>
        <w:spacing w:line="480" w:lineRule="auto"/>
        <w:ind w:firstLine="720"/>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 xml:space="preserve">Let's give an example. Let's take John for instance, John is a </w:t>
      </w:r>
      <w:proofErr w:type="gramStart"/>
      <w:r w:rsidRPr="00932FCF">
        <w:rPr>
          <w:rFonts w:asciiTheme="minorHAnsi" w:eastAsia="Times New Roman" w:hAnsiTheme="minorHAnsi" w:cstheme="majorHAnsi"/>
          <w:sz w:val="24"/>
          <w:szCs w:val="24"/>
        </w:rPr>
        <w:t>made up</w:t>
      </w:r>
      <w:proofErr w:type="gramEnd"/>
      <w:r w:rsidRPr="00932FCF">
        <w:rPr>
          <w:rFonts w:asciiTheme="minorHAnsi" w:eastAsia="Times New Roman" w:hAnsiTheme="minorHAnsi" w:cstheme="majorHAnsi"/>
          <w:sz w:val="24"/>
          <w:szCs w:val="24"/>
        </w:rPr>
        <w:t xml:space="preserve"> character of our imagination. Let's say John is about to go to the beach with his friends for spring break. </w:t>
      </w:r>
      <w:r w:rsidRPr="00932FCF">
        <w:rPr>
          <w:rFonts w:asciiTheme="minorHAnsi" w:eastAsia="Times New Roman" w:hAnsiTheme="minorHAnsi" w:cstheme="majorHAnsi"/>
          <w:sz w:val="24"/>
          <w:szCs w:val="24"/>
        </w:rPr>
        <w:lastRenderedPageBreak/>
        <w:t xml:space="preserve">When he hops in the </w:t>
      </w:r>
      <w:proofErr w:type="gramStart"/>
      <w:r w:rsidRPr="00932FCF">
        <w:rPr>
          <w:rFonts w:asciiTheme="minorHAnsi" w:eastAsia="Times New Roman" w:hAnsiTheme="minorHAnsi" w:cstheme="majorHAnsi"/>
          <w:sz w:val="24"/>
          <w:szCs w:val="24"/>
        </w:rPr>
        <w:t>car</w:t>
      </w:r>
      <w:proofErr w:type="gramEnd"/>
      <w:r w:rsidRPr="00932FCF">
        <w:rPr>
          <w:rFonts w:asciiTheme="minorHAnsi" w:eastAsia="Times New Roman" w:hAnsiTheme="minorHAnsi" w:cstheme="majorHAnsi"/>
          <w:sz w:val="24"/>
          <w:szCs w:val="24"/>
        </w:rPr>
        <w:t xml:space="preserve"> he notices his mileage is extremely high and his car is due for </w:t>
      </w:r>
      <w:proofErr w:type="spellStart"/>
      <w:r w:rsidRPr="00932FCF">
        <w:rPr>
          <w:rFonts w:asciiTheme="minorHAnsi" w:eastAsia="Times New Roman" w:hAnsiTheme="minorHAnsi" w:cstheme="majorHAnsi"/>
          <w:sz w:val="24"/>
          <w:szCs w:val="24"/>
        </w:rPr>
        <w:t>a</w:t>
      </w:r>
      <w:proofErr w:type="spellEnd"/>
      <w:r w:rsidRPr="00932FCF">
        <w:rPr>
          <w:rFonts w:asciiTheme="minorHAnsi" w:eastAsia="Times New Roman" w:hAnsiTheme="minorHAnsi" w:cstheme="majorHAnsi"/>
          <w:sz w:val="24"/>
          <w:szCs w:val="24"/>
        </w:rPr>
        <w:t xml:space="preserve"> oil change. Instead of paying a mechanic forty dollars to fix the minor problem John takes it upon himself to solve the problem. The first thing John does is check the </w:t>
      </w:r>
      <w:proofErr w:type="spellStart"/>
      <w:proofErr w:type="gramStart"/>
      <w:r w:rsidRPr="00932FCF">
        <w:rPr>
          <w:rFonts w:asciiTheme="minorHAnsi" w:eastAsia="Times New Roman" w:hAnsiTheme="minorHAnsi" w:cstheme="majorHAnsi"/>
          <w:sz w:val="24"/>
          <w:szCs w:val="24"/>
        </w:rPr>
        <w:t>owners</w:t>
      </w:r>
      <w:proofErr w:type="gramEnd"/>
      <w:r w:rsidRPr="00932FCF">
        <w:rPr>
          <w:rFonts w:asciiTheme="minorHAnsi" w:eastAsia="Times New Roman" w:hAnsiTheme="minorHAnsi" w:cstheme="majorHAnsi"/>
          <w:sz w:val="24"/>
          <w:szCs w:val="24"/>
        </w:rPr>
        <w:t xml:space="preserve"> manual</w:t>
      </w:r>
      <w:proofErr w:type="spellEnd"/>
      <w:r w:rsidRPr="00932FCF">
        <w:rPr>
          <w:rFonts w:asciiTheme="minorHAnsi" w:eastAsia="Times New Roman" w:hAnsiTheme="minorHAnsi" w:cstheme="majorHAnsi"/>
          <w:sz w:val="24"/>
          <w:szCs w:val="24"/>
        </w:rPr>
        <w:t xml:space="preserve"> to see if it says anything about oil changes. The manual only tells John the type of oil, oil filter and where the filter is located. John then refers to his smartphone. Ironically John has an smartphone. John types on the search bar “How to change oil in a car.” Numerous amounts of videos show up and john clicks one of them. He then gains the knowledge from the video and is equipped with the ability to change his oil. </w:t>
      </w:r>
    </w:p>
    <w:p w:rsidR="0096238B" w:rsidRPr="00932FCF" w:rsidRDefault="009C3B87" w:rsidP="0096238B">
      <w:pPr>
        <w:spacing w:line="480" w:lineRule="auto"/>
        <w:ind w:firstLine="720"/>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 xml:space="preserve"> </w:t>
      </w:r>
      <w:r w:rsidR="00803776">
        <w:rPr>
          <w:rFonts w:asciiTheme="minorHAnsi" w:eastAsia="Times New Roman" w:hAnsiTheme="minorHAnsi" w:cstheme="majorHAnsi"/>
          <w:sz w:val="24"/>
          <w:szCs w:val="24"/>
        </w:rPr>
        <w:t>I</w:t>
      </w:r>
      <w:r w:rsidRPr="00932FCF">
        <w:rPr>
          <w:rFonts w:asciiTheme="minorHAnsi" w:eastAsia="Times New Roman" w:hAnsiTheme="minorHAnsi" w:cstheme="majorHAnsi"/>
          <w:sz w:val="24"/>
          <w:szCs w:val="24"/>
        </w:rPr>
        <w:t>n this example of uses and gratifications John reason for using mass media (</w:t>
      </w:r>
      <w:proofErr w:type="spellStart"/>
      <w:r w:rsidRPr="00932FCF">
        <w:rPr>
          <w:rFonts w:asciiTheme="minorHAnsi" w:eastAsia="Times New Roman" w:hAnsiTheme="minorHAnsi" w:cstheme="majorHAnsi"/>
          <w:sz w:val="24"/>
          <w:szCs w:val="24"/>
        </w:rPr>
        <w:t>Iphone</w:t>
      </w:r>
      <w:proofErr w:type="spellEnd"/>
      <w:r w:rsidRPr="00932FCF">
        <w:rPr>
          <w:rFonts w:asciiTheme="minorHAnsi" w:eastAsia="Times New Roman" w:hAnsiTheme="minorHAnsi" w:cstheme="majorHAnsi"/>
          <w:sz w:val="24"/>
          <w:szCs w:val="24"/>
        </w:rPr>
        <w:t xml:space="preserve"> smartphone) was because he wanted to gain knowledge in order to change his oil.</w:t>
      </w:r>
      <w:r w:rsidR="0096238B">
        <w:rPr>
          <w:rFonts w:asciiTheme="minorHAnsi" w:eastAsia="Times New Roman" w:hAnsiTheme="minorHAnsi" w:cstheme="majorHAnsi"/>
          <w:sz w:val="24"/>
          <w:szCs w:val="24"/>
        </w:rPr>
        <w:t xml:space="preserve"> </w:t>
      </w:r>
      <w:proofErr w:type="spellStart"/>
      <w:r w:rsidR="0096238B">
        <w:rPr>
          <w:rFonts w:asciiTheme="minorHAnsi" w:eastAsia="Times New Roman" w:hAnsiTheme="minorHAnsi" w:cstheme="majorHAnsi"/>
          <w:sz w:val="24"/>
          <w:szCs w:val="24"/>
        </w:rPr>
        <w:t>Papacharissi</w:t>
      </w:r>
      <w:proofErr w:type="spellEnd"/>
      <w:r w:rsidR="0096238B">
        <w:rPr>
          <w:rFonts w:asciiTheme="minorHAnsi" w:eastAsia="Times New Roman" w:hAnsiTheme="minorHAnsi" w:cstheme="majorHAnsi"/>
          <w:sz w:val="24"/>
          <w:szCs w:val="24"/>
        </w:rPr>
        <w:t xml:space="preserve"> (2011) </w:t>
      </w:r>
      <w:proofErr w:type="spellStart"/>
      <w:r w:rsidR="0096238B">
        <w:rPr>
          <w:rFonts w:asciiTheme="minorHAnsi" w:eastAsia="Times New Roman" w:hAnsiTheme="minorHAnsi" w:cstheme="majorHAnsi"/>
          <w:sz w:val="24"/>
          <w:szCs w:val="24"/>
        </w:rPr>
        <w:t>summarises</w:t>
      </w:r>
      <w:proofErr w:type="spellEnd"/>
      <w:r w:rsidR="0096238B">
        <w:rPr>
          <w:rFonts w:asciiTheme="minorHAnsi" w:eastAsia="Times New Roman" w:hAnsiTheme="minorHAnsi" w:cstheme="majorHAnsi"/>
          <w:sz w:val="24"/>
          <w:szCs w:val="24"/>
        </w:rPr>
        <w:t xml:space="preserve"> the utility of the U&amp;G perspective as follows</w:t>
      </w:r>
      <w:proofErr w:type="gramStart"/>
      <w:r w:rsidR="0096238B">
        <w:rPr>
          <w:rFonts w:asciiTheme="minorHAnsi" w:eastAsia="Times New Roman" w:hAnsiTheme="minorHAnsi" w:cstheme="majorHAnsi"/>
          <w:sz w:val="24"/>
          <w:szCs w:val="24"/>
        </w:rPr>
        <w:t xml:space="preserve">: </w:t>
      </w:r>
      <w:r w:rsidRPr="00932FCF">
        <w:rPr>
          <w:rFonts w:asciiTheme="minorHAnsi" w:eastAsia="Times New Roman" w:hAnsiTheme="minorHAnsi" w:cstheme="majorHAnsi"/>
          <w:sz w:val="24"/>
          <w:szCs w:val="24"/>
        </w:rPr>
        <w:t xml:space="preserve"> “</w:t>
      </w:r>
      <w:proofErr w:type="gramEnd"/>
      <w:r w:rsidRPr="00932FCF">
        <w:rPr>
          <w:rFonts w:asciiTheme="minorHAnsi" w:eastAsia="Times New Roman" w:hAnsiTheme="minorHAnsi" w:cstheme="majorHAnsi"/>
          <w:sz w:val="24"/>
          <w:szCs w:val="24"/>
        </w:rPr>
        <w:t>Uses and gratifications (U&amp;G) is a psychological communication perspective that examines how individuals use mass media. An audience based theoretical framework, it is grounded on the assumption that individuals select media and content to fulfill felt needs and wants.</w:t>
      </w:r>
      <w:r w:rsidR="0096238B">
        <w:rPr>
          <w:rFonts w:asciiTheme="minorHAnsi" w:eastAsia="Times New Roman" w:hAnsiTheme="minorHAnsi" w:cstheme="majorHAnsi"/>
          <w:sz w:val="24"/>
          <w:szCs w:val="24"/>
        </w:rPr>
        <w:t xml:space="preserve"> </w:t>
      </w:r>
      <w:r w:rsidR="0096238B" w:rsidRPr="00932FCF">
        <w:rPr>
          <w:rFonts w:asciiTheme="minorHAnsi" w:eastAsia="Times New Roman" w:hAnsiTheme="minorHAnsi" w:cstheme="majorHAnsi"/>
          <w:sz w:val="24"/>
          <w:szCs w:val="24"/>
        </w:rPr>
        <w:t xml:space="preserve">These are expressed as motives for adopting particular medium </w:t>
      </w:r>
      <w:proofErr w:type="gramStart"/>
      <w:r w:rsidR="0096238B" w:rsidRPr="00932FCF">
        <w:rPr>
          <w:rFonts w:asciiTheme="minorHAnsi" w:eastAsia="Times New Roman" w:hAnsiTheme="minorHAnsi" w:cstheme="majorHAnsi"/>
          <w:sz w:val="24"/>
          <w:szCs w:val="24"/>
        </w:rPr>
        <w:t>use, and</w:t>
      </w:r>
      <w:proofErr w:type="gramEnd"/>
      <w:r w:rsidR="0096238B" w:rsidRPr="00932FCF">
        <w:rPr>
          <w:rFonts w:asciiTheme="minorHAnsi" w:eastAsia="Times New Roman" w:hAnsiTheme="minorHAnsi" w:cstheme="majorHAnsi"/>
          <w:sz w:val="24"/>
          <w:szCs w:val="24"/>
        </w:rPr>
        <w:t xml:space="preserve"> are connected to the social and psychological makeup of the individual. Based on perceived needs social and psychological characteristics, and media attributes, individuals use media and experience related gratifications. The perspective can be used to understand a variety of media uses and consequences</w:t>
      </w:r>
      <w:proofErr w:type="gramStart"/>
      <w:r w:rsidR="0096238B" w:rsidRPr="00932FCF">
        <w:rPr>
          <w:rFonts w:asciiTheme="minorHAnsi" w:eastAsia="Times New Roman" w:hAnsiTheme="minorHAnsi" w:cstheme="majorHAnsi"/>
          <w:sz w:val="24"/>
          <w:szCs w:val="24"/>
        </w:rPr>
        <w:t xml:space="preserve">. </w:t>
      </w:r>
      <w:r w:rsidR="0096238B">
        <w:rPr>
          <w:rFonts w:asciiTheme="minorHAnsi" w:eastAsia="Times New Roman" w:hAnsiTheme="minorHAnsi" w:cstheme="majorHAnsi"/>
          <w:sz w:val="24"/>
          <w:szCs w:val="24"/>
        </w:rPr>
        <w:t>”</w:t>
      </w:r>
      <w:proofErr w:type="gramEnd"/>
      <w:r w:rsidR="0096238B">
        <w:rPr>
          <w:rFonts w:asciiTheme="minorHAnsi" w:eastAsia="Times New Roman" w:hAnsiTheme="minorHAnsi" w:cstheme="majorHAnsi"/>
          <w:sz w:val="24"/>
          <w:szCs w:val="24"/>
        </w:rPr>
        <w:t xml:space="preserve"> </w:t>
      </w:r>
      <w:r w:rsidR="0096238B" w:rsidRPr="00932FCF">
        <w:rPr>
          <w:rFonts w:asciiTheme="minorHAnsi" w:eastAsia="Times New Roman" w:hAnsiTheme="minorHAnsi" w:cstheme="majorHAnsi"/>
          <w:sz w:val="24"/>
          <w:szCs w:val="24"/>
        </w:rPr>
        <w:t xml:space="preserve">(p.137) </w:t>
      </w:r>
    </w:p>
    <w:p w:rsidR="00AF533C" w:rsidRPr="00932FCF" w:rsidRDefault="0096238B" w:rsidP="00F06297">
      <w:pPr>
        <w:spacing w:line="480" w:lineRule="auto"/>
        <w:ind w:firstLine="720"/>
        <w:contextualSpacing w:val="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 He further states</w:t>
      </w:r>
      <w:r w:rsidR="00F06297">
        <w:rPr>
          <w:rFonts w:asciiTheme="minorHAnsi" w:eastAsia="Times New Roman" w:hAnsiTheme="minorHAnsi" w:cstheme="majorHAnsi"/>
          <w:sz w:val="24"/>
          <w:szCs w:val="24"/>
        </w:rPr>
        <w:t>:</w:t>
      </w:r>
      <w:r w:rsidR="009C3B87" w:rsidRPr="00932FCF">
        <w:rPr>
          <w:rFonts w:asciiTheme="minorHAnsi" w:eastAsia="Times New Roman" w:hAnsiTheme="minorHAnsi" w:cstheme="majorHAnsi"/>
          <w:sz w:val="24"/>
          <w:szCs w:val="24"/>
        </w:rPr>
        <w:t xml:space="preserve"> </w:t>
      </w:r>
      <w:r w:rsidR="00F06297">
        <w:rPr>
          <w:rFonts w:asciiTheme="minorHAnsi" w:eastAsia="Times New Roman" w:hAnsiTheme="minorHAnsi" w:cstheme="majorHAnsi"/>
          <w:sz w:val="24"/>
          <w:szCs w:val="24"/>
        </w:rPr>
        <w:t>“</w:t>
      </w:r>
      <w:r w:rsidR="009C3B87" w:rsidRPr="00932FCF">
        <w:rPr>
          <w:rFonts w:asciiTheme="minorHAnsi" w:eastAsia="Times New Roman" w:hAnsiTheme="minorHAnsi" w:cstheme="majorHAnsi"/>
          <w:sz w:val="24"/>
          <w:szCs w:val="24"/>
        </w:rPr>
        <w:t>The U&amp;G perspective emphasizes that motives, attributes, and behaviors related to media consumption will vary by individual or group.” (</w:t>
      </w:r>
      <w:proofErr w:type="spellStart"/>
      <w:r w:rsidR="009C3B87" w:rsidRPr="00932FCF">
        <w:rPr>
          <w:rFonts w:asciiTheme="minorHAnsi" w:eastAsia="Times New Roman" w:hAnsiTheme="minorHAnsi" w:cstheme="majorHAnsi"/>
          <w:sz w:val="24"/>
          <w:szCs w:val="24"/>
        </w:rPr>
        <w:t>Papacharissi</w:t>
      </w:r>
      <w:proofErr w:type="spellEnd"/>
      <w:r w:rsidR="009C3B87" w:rsidRPr="00932FCF">
        <w:rPr>
          <w:rFonts w:asciiTheme="minorHAnsi" w:eastAsia="Times New Roman" w:hAnsiTheme="minorHAnsi" w:cstheme="majorHAnsi"/>
          <w:sz w:val="24"/>
          <w:szCs w:val="24"/>
        </w:rPr>
        <w:t xml:space="preserve">, </w:t>
      </w:r>
      <w:r w:rsidR="009C3B87">
        <w:rPr>
          <w:rFonts w:asciiTheme="minorHAnsi" w:eastAsia="Times New Roman" w:hAnsiTheme="minorHAnsi" w:cstheme="majorHAnsi"/>
          <w:sz w:val="24"/>
          <w:szCs w:val="24"/>
        </w:rPr>
        <w:t xml:space="preserve">2011 </w:t>
      </w:r>
      <w:r w:rsidR="009C3B87" w:rsidRPr="00932FCF">
        <w:rPr>
          <w:rFonts w:asciiTheme="minorHAnsi" w:eastAsia="Times New Roman" w:hAnsiTheme="minorHAnsi" w:cstheme="majorHAnsi"/>
          <w:sz w:val="24"/>
          <w:szCs w:val="24"/>
        </w:rPr>
        <w:t xml:space="preserve">p.137) </w:t>
      </w:r>
    </w:p>
    <w:p w:rsidR="00AF533C" w:rsidRPr="00932FCF" w:rsidRDefault="00AF533C" w:rsidP="00CC1F0B">
      <w:pPr>
        <w:spacing w:line="480" w:lineRule="auto"/>
        <w:ind w:left="1440"/>
        <w:contextualSpacing w:val="0"/>
        <w:rPr>
          <w:rFonts w:asciiTheme="minorHAnsi" w:eastAsia="Times New Roman" w:hAnsiTheme="minorHAnsi" w:cstheme="majorHAnsi"/>
          <w:sz w:val="24"/>
          <w:szCs w:val="24"/>
        </w:rPr>
      </w:pPr>
    </w:p>
    <w:p w:rsidR="00932FCF" w:rsidRPr="00F06297" w:rsidRDefault="00932FCF" w:rsidP="00CC1F0B">
      <w:pPr>
        <w:spacing w:line="480" w:lineRule="auto"/>
        <w:contextualSpacing w:val="0"/>
        <w:rPr>
          <w:rFonts w:asciiTheme="majorHAnsi" w:eastAsia="Times New Roman" w:hAnsiTheme="majorHAnsi" w:cstheme="majorHAnsi"/>
          <w:sz w:val="24"/>
          <w:szCs w:val="24"/>
        </w:rPr>
      </w:pPr>
      <w:r w:rsidRPr="00F06297">
        <w:rPr>
          <w:rFonts w:asciiTheme="majorHAnsi" w:eastAsia="Times New Roman" w:hAnsiTheme="majorHAnsi" w:cstheme="majorHAnsi"/>
          <w:sz w:val="24"/>
          <w:szCs w:val="24"/>
        </w:rPr>
        <w:lastRenderedPageBreak/>
        <w:t>Methodological considerations.</w:t>
      </w:r>
    </w:p>
    <w:p w:rsidR="00FE2E7A" w:rsidRDefault="00D54827" w:rsidP="00CC1F0B">
      <w:pPr>
        <w:spacing w:line="480" w:lineRule="auto"/>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 xml:space="preserve"> </w:t>
      </w:r>
      <w:r w:rsidR="00F06297">
        <w:rPr>
          <w:rFonts w:asciiTheme="minorHAnsi" w:eastAsia="Times New Roman" w:hAnsiTheme="minorHAnsi" w:cstheme="majorHAnsi"/>
          <w:sz w:val="24"/>
          <w:szCs w:val="24"/>
        </w:rPr>
        <w:tab/>
      </w:r>
      <w:r w:rsidRPr="00932FCF">
        <w:rPr>
          <w:rFonts w:asciiTheme="minorHAnsi" w:eastAsia="Times New Roman" w:hAnsiTheme="minorHAnsi" w:cstheme="majorHAnsi"/>
          <w:sz w:val="24"/>
          <w:szCs w:val="24"/>
        </w:rPr>
        <w:t>First</w:t>
      </w:r>
      <w:r w:rsidR="00F06297">
        <w:rPr>
          <w:rFonts w:asciiTheme="minorHAnsi" w:eastAsia="Times New Roman" w:hAnsiTheme="minorHAnsi" w:cstheme="majorHAnsi"/>
          <w:sz w:val="24"/>
          <w:szCs w:val="24"/>
        </w:rPr>
        <w:t>, the researcher</w:t>
      </w:r>
      <w:r w:rsidRPr="00932FCF">
        <w:rPr>
          <w:rFonts w:asciiTheme="minorHAnsi" w:eastAsia="Times New Roman" w:hAnsiTheme="minorHAnsi" w:cstheme="majorHAnsi"/>
          <w:sz w:val="24"/>
          <w:szCs w:val="24"/>
        </w:rPr>
        <w:t xml:space="preserve"> must identify </w:t>
      </w:r>
      <w:r w:rsidR="00F06297">
        <w:rPr>
          <w:rFonts w:asciiTheme="minorHAnsi" w:eastAsia="Times New Roman" w:hAnsiTheme="minorHAnsi" w:cstheme="majorHAnsi"/>
          <w:sz w:val="24"/>
          <w:szCs w:val="24"/>
        </w:rPr>
        <w:t>their</w:t>
      </w:r>
      <w:r w:rsidRPr="00932FCF">
        <w:rPr>
          <w:rFonts w:asciiTheme="minorHAnsi" w:eastAsia="Times New Roman" w:hAnsiTheme="minorHAnsi" w:cstheme="majorHAnsi"/>
          <w:sz w:val="24"/>
          <w:szCs w:val="24"/>
        </w:rPr>
        <w:t xml:space="preserve"> demographic or target audience. The researchers target audience is African American students in a Historically Black institution in the south East of the united states with </w:t>
      </w:r>
      <w:proofErr w:type="spellStart"/>
      <w:r w:rsidRPr="00932FCF">
        <w:rPr>
          <w:rFonts w:asciiTheme="minorHAnsi" w:eastAsia="Times New Roman" w:hAnsiTheme="minorHAnsi" w:cstheme="majorHAnsi"/>
          <w:sz w:val="24"/>
          <w:szCs w:val="24"/>
        </w:rPr>
        <w:t>Iphones</w:t>
      </w:r>
      <w:proofErr w:type="spellEnd"/>
      <w:r w:rsidRPr="00932FCF">
        <w:rPr>
          <w:rFonts w:asciiTheme="minorHAnsi" w:eastAsia="Times New Roman" w:hAnsiTheme="minorHAnsi" w:cstheme="majorHAnsi"/>
          <w:sz w:val="24"/>
          <w:szCs w:val="24"/>
        </w:rPr>
        <w:t xml:space="preserve">. The criteria must be those either in their freshman semester of college with an </w:t>
      </w:r>
      <w:proofErr w:type="spellStart"/>
      <w:r w:rsidRPr="00932FCF">
        <w:rPr>
          <w:rFonts w:asciiTheme="minorHAnsi" w:eastAsia="Times New Roman" w:hAnsiTheme="minorHAnsi" w:cstheme="majorHAnsi"/>
          <w:sz w:val="24"/>
          <w:szCs w:val="24"/>
        </w:rPr>
        <w:t>Iphone</w:t>
      </w:r>
      <w:proofErr w:type="spellEnd"/>
      <w:r w:rsidRPr="00932FCF">
        <w:rPr>
          <w:rFonts w:asciiTheme="minorHAnsi" w:eastAsia="Times New Roman" w:hAnsiTheme="minorHAnsi" w:cstheme="majorHAnsi"/>
          <w:sz w:val="24"/>
          <w:szCs w:val="24"/>
        </w:rPr>
        <w:t xml:space="preserve"> or those in their senior semester of college with an </w:t>
      </w:r>
      <w:proofErr w:type="spellStart"/>
      <w:r w:rsidRPr="00932FCF">
        <w:rPr>
          <w:rFonts w:asciiTheme="minorHAnsi" w:eastAsia="Times New Roman" w:hAnsiTheme="minorHAnsi" w:cstheme="majorHAnsi"/>
          <w:sz w:val="24"/>
          <w:szCs w:val="24"/>
        </w:rPr>
        <w:t>Iphone</w:t>
      </w:r>
      <w:proofErr w:type="spellEnd"/>
      <w:r w:rsidRPr="00932FCF">
        <w:rPr>
          <w:rFonts w:asciiTheme="minorHAnsi" w:eastAsia="Times New Roman" w:hAnsiTheme="minorHAnsi" w:cstheme="majorHAnsi"/>
          <w:sz w:val="24"/>
          <w:szCs w:val="24"/>
        </w:rPr>
        <w:t xml:space="preserve">. </w:t>
      </w:r>
      <w:r w:rsidR="00F06297">
        <w:rPr>
          <w:rFonts w:asciiTheme="minorHAnsi" w:eastAsia="Times New Roman" w:hAnsiTheme="minorHAnsi" w:cstheme="majorHAnsi"/>
          <w:sz w:val="24"/>
          <w:szCs w:val="24"/>
        </w:rPr>
        <w:t>The sample in this study consisted of</w:t>
      </w:r>
      <w:r w:rsidRPr="00932FCF">
        <w:rPr>
          <w:rFonts w:asciiTheme="minorHAnsi" w:eastAsia="Times New Roman" w:hAnsiTheme="minorHAnsi" w:cstheme="majorHAnsi"/>
          <w:sz w:val="24"/>
          <w:szCs w:val="24"/>
        </w:rPr>
        <w:t xml:space="preserve"> twenty males and twenty females</w:t>
      </w:r>
      <w:r w:rsidR="00F06297">
        <w:rPr>
          <w:rFonts w:asciiTheme="minorHAnsi" w:eastAsia="Times New Roman" w:hAnsiTheme="minorHAnsi" w:cstheme="majorHAnsi"/>
          <w:sz w:val="24"/>
          <w:szCs w:val="24"/>
        </w:rPr>
        <w:t xml:space="preserve">, qualified as current Benedict College student and belonging </w:t>
      </w:r>
      <w:r w:rsidR="00FE2E7A">
        <w:rPr>
          <w:rFonts w:asciiTheme="minorHAnsi" w:eastAsia="Times New Roman" w:hAnsiTheme="minorHAnsi" w:cstheme="majorHAnsi"/>
          <w:sz w:val="24"/>
          <w:szCs w:val="24"/>
        </w:rPr>
        <w:t>either</w:t>
      </w:r>
      <w:r w:rsidR="00F06297">
        <w:rPr>
          <w:rFonts w:asciiTheme="minorHAnsi" w:eastAsia="Times New Roman" w:hAnsiTheme="minorHAnsi" w:cstheme="majorHAnsi"/>
          <w:sz w:val="24"/>
          <w:szCs w:val="24"/>
        </w:rPr>
        <w:t xml:space="preserve"> to the Freshmen or Senior cohorts</w:t>
      </w:r>
      <w:r w:rsidR="00FE2E7A">
        <w:rPr>
          <w:rFonts w:asciiTheme="minorHAnsi" w:eastAsia="Times New Roman" w:hAnsiTheme="minorHAnsi" w:cstheme="majorHAnsi"/>
          <w:sz w:val="24"/>
          <w:szCs w:val="24"/>
        </w:rPr>
        <w:t xml:space="preserve"> and</w:t>
      </w:r>
      <w:r w:rsidRPr="00932FCF">
        <w:rPr>
          <w:rFonts w:asciiTheme="minorHAnsi" w:eastAsia="Times New Roman" w:hAnsiTheme="minorHAnsi" w:cstheme="majorHAnsi"/>
          <w:sz w:val="24"/>
          <w:szCs w:val="24"/>
        </w:rPr>
        <w:t>.</w:t>
      </w:r>
      <w:r w:rsidR="00FE2E7A">
        <w:rPr>
          <w:rFonts w:asciiTheme="minorHAnsi" w:eastAsia="Times New Roman" w:hAnsiTheme="minorHAnsi" w:cstheme="majorHAnsi"/>
          <w:sz w:val="24"/>
          <w:szCs w:val="24"/>
        </w:rPr>
        <w:t xml:space="preserve"> These students formed a convenience sample used in data collection.</w:t>
      </w:r>
      <w:r w:rsidRPr="00932FCF">
        <w:rPr>
          <w:rFonts w:asciiTheme="minorHAnsi" w:eastAsia="Times New Roman" w:hAnsiTheme="minorHAnsi" w:cstheme="majorHAnsi"/>
          <w:sz w:val="24"/>
          <w:szCs w:val="24"/>
        </w:rPr>
        <w:t xml:space="preserve">  </w:t>
      </w:r>
    </w:p>
    <w:p w:rsidR="00AF533C" w:rsidRPr="00932FCF" w:rsidRDefault="00D54827" w:rsidP="00FE2E7A">
      <w:pPr>
        <w:spacing w:line="480" w:lineRule="auto"/>
        <w:ind w:firstLine="720"/>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Next</w:t>
      </w:r>
      <w:r w:rsidR="00FE2E7A">
        <w:rPr>
          <w:rFonts w:asciiTheme="minorHAnsi" w:eastAsia="Times New Roman" w:hAnsiTheme="minorHAnsi" w:cstheme="majorHAnsi"/>
          <w:sz w:val="24"/>
          <w:szCs w:val="24"/>
        </w:rPr>
        <w:t>,</w:t>
      </w:r>
      <w:r w:rsidRPr="00932FCF">
        <w:rPr>
          <w:rFonts w:asciiTheme="minorHAnsi" w:eastAsia="Times New Roman" w:hAnsiTheme="minorHAnsi" w:cstheme="majorHAnsi"/>
          <w:sz w:val="24"/>
          <w:szCs w:val="24"/>
        </w:rPr>
        <w:t xml:space="preserve"> in order to conduct a </w:t>
      </w:r>
      <w:proofErr w:type="gramStart"/>
      <w:r w:rsidRPr="00932FCF">
        <w:rPr>
          <w:rFonts w:asciiTheme="minorHAnsi" w:eastAsia="Times New Roman" w:hAnsiTheme="minorHAnsi" w:cstheme="majorHAnsi"/>
          <w:sz w:val="24"/>
          <w:szCs w:val="24"/>
        </w:rPr>
        <w:t>survey</w:t>
      </w:r>
      <w:proofErr w:type="gramEnd"/>
      <w:r w:rsidRPr="00932FCF">
        <w:rPr>
          <w:rFonts w:asciiTheme="minorHAnsi" w:eastAsia="Times New Roman" w:hAnsiTheme="minorHAnsi" w:cstheme="majorHAnsi"/>
          <w:sz w:val="24"/>
          <w:szCs w:val="24"/>
        </w:rPr>
        <w:t xml:space="preserve"> </w:t>
      </w:r>
      <w:r w:rsidR="00FE2E7A">
        <w:rPr>
          <w:rFonts w:asciiTheme="minorHAnsi" w:eastAsia="Times New Roman" w:hAnsiTheme="minorHAnsi" w:cstheme="majorHAnsi"/>
          <w:sz w:val="24"/>
          <w:szCs w:val="24"/>
        </w:rPr>
        <w:t>one</w:t>
      </w:r>
      <w:r w:rsidRPr="00932FCF">
        <w:rPr>
          <w:rFonts w:asciiTheme="minorHAnsi" w:eastAsia="Times New Roman" w:hAnsiTheme="minorHAnsi" w:cstheme="majorHAnsi"/>
          <w:sz w:val="24"/>
          <w:szCs w:val="24"/>
        </w:rPr>
        <w:t xml:space="preserve"> must identify the type of survey </w:t>
      </w:r>
      <w:r w:rsidR="00FE2E7A">
        <w:rPr>
          <w:rFonts w:asciiTheme="minorHAnsi" w:eastAsia="Times New Roman" w:hAnsiTheme="minorHAnsi" w:cstheme="majorHAnsi"/>
          <w:sz w:val="24"/>
          <w:szCs w:val="24"/>
        </w:rPr>
        <w:t>one</w:t>
      </w:r>
      <w:r w:rsidRPr="00932FCF">
        <w:rPr>
          <w:rFonts w:asciiTheme="minorHAnsi" w:eastAsia="Times New Roman" w:hAnsiTheme="minorHAnsi" w:cstheme="majorHAnsi"/>
          <w:sz w:val="24"/>
          <w:szCs w:val="24"/>
        </w:rPr>
        <w:t xml:space="preserve"> will do. There are many type</w:t>
      </w:r>
      <w:r w:rsidR="00FE2E7A">
        <w:rPr>
          <w:rFonts w:asciiTheme="minorHAnsi" w:eastAsia="Times New Roman" w:hAnsiTheme="minorHAnsi" w:cstheme="majorHAnsi"/>
          <w:sz w:val="24"/>
          <w:szCs w:val="24"/>
        </w:rPr>
        <w:t>s</w:t>
      </w:r>
      <w:r w:rsidRPr="00932FCF">
        <w:rPr>
          <w:rFonts w:asciiTheme="minorHAnsi" w:eastAsia="Times New Roman" w:hAnsiTheme="minorHAnsi" w:cstheme="majorHAnsi"/>
          <w:sz w:val="24"/>
          <w:szCs w:val="24"/>
        </w:rPr>
        <w:t xml:space="preserve"> of surveys we could use towards our target group one being a mail survey. Mail surveys allow you to send a survey to a specific demographic in our case it would be benedict college students in a HBCU in the South East of the United States with smartphone. Mail surveys can be as long and as short as you want depending of the complexity and demographic of your population. </w:t>
      </w:r>
    </w:p>
    <w:p w:rsidR="00AF533C" w:rsidRPr="00932FCF" w:rsidRDefault="00D54827" w:rsidP="00FE2E7A">
      <w:pPr>
        <w:spacing w:line="480" w:lineRule="auto"/>
        <w:ind w:firstLine="720"/>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 xml:space="preserve">There </w:t>
      </w:r>
      <w:r w:rsidR="00362D8A">
        <w:rPr>
          <w:rFonts w:asciiTheme="minorHAnsi" w:eastAsia="Times New Roman" w:hAnsiTheme="minorHAnsi" w:cstheme="majorHAnsi"/>
          <w:sz w:val="24"/>
          <w:szCs w:val="24"/>
        </w:rPr>
        <w:t>are</w:t>
      </w:r>
      <w:r w:rsidRPr="00932FCF">
        <w:rPr>
          <w:rFonts w:asciiTheme="minorHAnsi" w:eastAsia="Times New Roman" w:hAnsiTheme="minorHAnsi" w:cstheme="majorHAnsi"/>
          <w:sz w:val="24"/>
          <w:szCs w:val="24"/>
        </w:rPr>
        <w:t xml:space="preserve"> also telephone and internet </w:t>
      </w:r>
      <w:proofErr w:type="gramStart"/>
      <w:r w:rsidRPr="00932FCF">
        <w:rPr>
          <w:rFonts w:asciiTheme="minorHAnsi" w:eastAsia="Times New Roman" w:hAnsiTheme="minorHAnsi" w:cstheme="majorHAnsi"/>
          <w:sz w:val="24"/>
          <w:szCs w:val="24"/>
        </w:rPr>
        <w:t xml:space="preserve">surveys </w:t>
      </w:r>
      <w:r w:rsidR="00E251CF">
        <w:rPr>
          <w:rFonts w:asciiTheme="minorHAnsi" w:eastAsia="Times New Roman" w:hAnsiTheme="minorHAnsi" w:cstheme="majorHAnsi"/>
          <w:sz w:val="24"/>
          <w:szCs w:val="24"/>
        </w:rPr>
        <w:t xml:space="preserve"> that</w:t>
      </w:r>
      <w:proofErr w:type="gramEnd"/>
      <w:r w:rsidR="00E251CF">
        <w:rPr>
          <w:rFonts w:asciiTheme="minorHAnsi" w:eastAsia="Times New Roman" w:hAnsiTheme="minorHAnsi" w:cstheme="majorHAnsi"/>
          <w:sz w:val="24"/>
          <w:szCs w:val="24"/>
        </w:rPr>
        <w:t xml:space="preserve"> demand a significant budget for execution</w:t>
      </w:r>
      <w:r w:rsidRPr="00932FCF">
        <w:rPr>
          <w:rFonts w:asciiTheme="minorHAnsi" w:eastAsia="Times New Roman" w:hAnsiTheme="minorHAnsi" w:cstheme="majorHAnsi"/>
          <w:sz w:val="24"/>
          <w:szCs w:val="24"/>
        </w:rPr>
        <w:t>. “Telephone surveys share many of the same advantages and characteristics that mail surveys do but are often more expensive primarily because you will likely have to pay survey interviewers. They can also face the challenge of representativeness since gathering a comprehensive and effective list of phone numbers for your population can be difficult.</w:t>
      </w:r>
    </w:p>
    <w:p w:rsidR="00E251CF" w:rsidRPr="00E251CF" w:rsidRDefault="00D54827" w:rsidP="00E251CF">
      <w:pPr>
        <w:spacing w:after="220" w:line="480" w:lineRule="auto"/>
        <w:ind w:firstLine="720"/>
        <w:contextualSpacing w:val="0"/>
        <w:rPr>
          <w:rFonts w:asciiTheme="minorHAnsi" w:eastAsia="Times New Roman" w:hAnsiTheme="minorHAnsi" w:cstheme="majorHAnsi"/>
          <w:color w:val="333333"/>
          <w:sz w:val="24"/>
          <w:szCs w:val="24"/>
          <w:highlight w:val="white"/>
        </w:rPr>
      </w:pPr>
      <w:r w:rsidRPr="00932FCF">
        <w:rPr>
          <w:rFonts w:asciiTheme="minorHAnsi" w:eastAsia="Times New Roman" w:hAnsiTheme="minorHAnsi" w:cstheme="majorHAnsi"/>
          <w:sz w:val="24"/>
          <w:szCs w:val="24"/>
        </w:rPr>
        <w:t xml:space="preserve">While internet surveys can be relatively inexpensive to </w:t>
      </w:r>
      <w:proofErr w:type="gramStart"/>
      <w:r w:rsidRPr="00932FCF">
        <w:rPr>
          <w:rFonts w:asciiTheme="minorHAnsi" w:eastAsia="Times New Roman" w:hAnsiTheme="minorHAnsi" w:cstheme="majorHAnsi"/>
          <w:sz w:val="24"/>
          <w:szCs w:val="24"/>
        </w:rPr>
        <w:t>conduct</w:t>
      </w:r>
      <w:proofErr w:type="gramEnd"/>
      <w:r w:rsidRPr="00932FCF">
        <w:rPr>
          <w:rFonts w:asciiTheme="minorHAnsi" w:eastAsia="Times New Roman" w:hAnsiTheme="minorHAnsi" w:cstheme="majorHAnsi"/>
          <w:sz w:val="24"/>
          <w:szCs w:val="24"/>
        </w:rPr>
        <w:t xml:space="preserve"> they obviously suffer from the fact that respondents will be limited to those with computer and internet access and experience. While the percentage of Americans who meet these criteria is </w:t>
      </w:r>
      <w:r w:rsidRPr="00932FCF">
        <w:rPr>
          <w:rFonts w:asciiTheme="minorHAnsi" w:eastAsia="Times New Roman" w:hAnsiTheme="minorHAnsi" w:cstheme="majorHAnsi"/>
          <w:sz w:val="24"/>
          <w:szCs w:val="24"/>
        </w:rPr>
        <w:lastRenderedPageBreak/>
        <w:t xml:space="preserve">growing every year, we are not yet at the point where this can be effective choice for a survey intended to draw form the population at large. </w:t>
      </w:r>
      <w:r w:rsidR="00E251CF">
        <w:rPr>
          <w:rFonts w:asciiTheme="minorHAnsi" w:eastAsia="Times New Roman" w:hAnsiTheme="minorHAnsi" w:cstheme="majorHAnsi"/>
          <w:sz w:val="24"/>
          <w:szCs w:val="24"/>
        </w:rPr>
        <w:t>(</w:t>
      </w:r>
      <w:r w:rsidR="00E251CF" w:rsidRPr="00932FCF">
        <w:rPr>
          <w:rFonts w:asciiTheme="minorHAnsi" w:eastAsia="Times New Roman" w:hAnsiTheme="minorHAnsi" w:cstheme="majorHAnsi"/>
          <w:color w:val="333333"/>
          <w:sz w:val="24"/>
          <w:szCs w:val="24"/>
          <w:highlight w:val="white"/>
        </w:rPr>
        <w:t>Conducting Effective Surveys - 'Rules of the Road'. (n.d.)</w:t>
      </w:r>
      <w:r w:rsidR="00E251CF">
        <w:rPr>
          <w:rFonts w:asciiTheme="minorHAnsi" w:eastAsia="Times New Roman" w:hAnsiTheme="minorHAnsi" w:cstheme="majorHAnsi"/>
          <w:color w:val="333333"/>
          <w:sz w:val="24"/>
          <w:szCs w:val="24"/>
          <w:highlight w:val="white"/>
        </w:rPr>
        <w:t>)</w:t>
      </w:r>
      <w:r w:rsidR="00E251CF" w:rsidRPr="00932FCF">
        <w:rPr>
          <w:rFonts w:asciiTheme="minorHAnsi" w:eastAsia="Times New Roman" w:hAnsiTheme="minorHAnsi" w:cstheme="majorHAnsi"/>
          <w:color w:val="333333"/>
          <w:sz w:val="24"/>
          <w:szCs w:val="24"/>
          <w:highlight w:val="white"/>
        </w:rPr>
        <w:t xml:space="preserve">. </w:t>
      </w:r>
    </w:p>
    <w:p w:rsidR="00362D8A" w:rsidRDefault="00D54827" w:rsidP="00FE2E7A">
      <w:pPr>
        <w:spacing w:after="220" w:line="480" w:lineRule="auto"/>
        <w:ind w:firstLine="720"/>
        <w:contextualSpacing w:val="0"/>
        <w:rPr>
          <w:rFonts w:asciiTheme="minorHAnsi" w:eastAsia="Times New Roman" w:hAnsiTheme="minorHAnsi" w:cstheme="majorHAnsi"/>
          <w:color w:val="333333"/>
          <w:sz w:val="24"/>
          <w:szCs w:val="24"/>
          <w:highlight w:val="white"/>
        </w:rPr>
      </w:pPr>
      <w:r w:rsidRPr="00932FCF">
        <w:rPr>
          <w:rFonts w:asciiTheme="minorHAnsi" w:eastAsia="Times New Roman" w:hAnsiTheme="minorHAnsi" w:cstheme="majorHAnsi"/>
          <w:sz w:val="24"/>
          <w:szCs w:val="24"/>
        </w:rPr>
        <w:t xml:space="preserve">Electronic survey can be constructed in much the same way as a mail survey. In </w:t>
      </w:r>
      <w:proofErr w:type="gramStart"/>
      <w:r w:rsidRPr="00932FCF">
        <w:rPr>
          <w:rFonts w:asciiTheme="minorHAnsi" w:eastAsia="Times New Roman" w:hAnsiTheme="minorHAnsi" w:cstheme="majorHAnsi"/>
          <w:sz w:val="24"/>
          <w:szCs w:val="24"/>
        </w:rPr>
        <w:t>addition</w:t>
      </w:r>
      <w:proofErr w:type="gramEnd"/>
      <w:r w:rsidRPr="00932FCF">
        <w:rPr>
          <w:rFonts w:asciiTheme="minorHAnsi" w:eastAsia="Times New Roman" w:hAnsiTheme="minorHAnsi" w:cstheme="majorHAnsi"/>
          <w:sz w:val="24"/>
          <w:szCs w:val="24"/>
        </w:rPr>
        <w:t xml:space="preserve"> software developments are quickly evolving to make this an attractive option for some applications and audiences.” </w:t>
      </w:r>
      <w:r w:rsidR="00362D8A">
        <w:rPr>
          <w:rFonts w:asciiTheme="minorHAnsi" w:eastAsia="Times New Roman" w:hAnsiTheme="minorHAnsi" w:cstheme="majorHAnsi"/>
          <w:sz w:val="24"/>
          <w:szCs w:val="24"/>
        </w:rPr>
        <w:t>(</w:t>
      </w:r>
      <w:r w:rsidRPr="00932FCF">
        <w:rPr>
          <w:rFonts w:asciiTheme="minorHAnsi" w:eastAsia="Times New Roman" w:hAnsiTheme="minorHAnsi" w:cstheme="majorHAnsi"/>
          <w:color w:val="333333"/>
          <w:sz w:val="24"/>
          <w:szCs w:val="24"/>
          <w:highlight w:val="white"/>
        </w:rPr>
        <w:t>Conducting Effective Surveys - 'Rules of the Road'. (n.d.)</w:t>
      </w:r>
      <w:r w:rsidR="00362D8A">
        <w:rPr>
          <w:rFonts w:asciiTheme="minorHAnsi" w:eastAsia="Times New Roman" w:hAnsiTheme="minorHAnsi" w:cstheme="majorHAnsi"/>
          <w:color w:val="333333"/>
          <w:sz w:val="24"/>
          <w:szCs w:val="24"/>
          <w:highlight w:val="white"/>
        </w:rPr>
        <w:t>)</w:t>
      </w:r>
      <w:r w:rsidRPr="00932FCF">
        <w:rPr>
          <w:rFonts w:asciiTheme="minorHAnsi" w:eastAsia="Times New Roman" w:hAnsiTheme="minorHAnsi" w:cstheme="majorHAnsi"/>
          <w:color w:val="333333"/>
          <w:sz w:val="24"/>
          <w:szCs w:val="24"/>
          <w:highlight w:val="white"/>
        </w:rPr>
        <w:t xml:space="preserve">. </w:t>
      </w:r>
    </w:p>
    <w:p w:rsidR="00362D8A" w:rsidRPr="00362D8A" w:rsidRDefault="00362D8A" w:rsidP="00362D8A">
      <w:pPr>
        <w:spacing w:after="220" w:line="480" w:lineRule="auto"/>
        <w:ind w:firstLine="720"/>
        <w:contextualSpacing w:val="0"/>
        <w:rPr>
          <w:rFonts w:asciiTheme="minorHAnsi" w:eastAsia="Times New Roman" w:hAnsiTheme="minorHAnsi" w:cstheme="majorHAnsi"/>
          <w:color w:val="333333"/>
          <w:sz w:val="24"/>
          <w:szCs w:val="24"/>
          <w:highlight w:val="white"/>
        </w:rPr>
      </w:pPr>
      <w:r>
        <w:rPr>
          <w:rFonts w:asciiTheme="minorHAnsi" w:eastAsia="Times New Roman" w:hAnsiTheme="minorHAnsi" w:cstheme="majorHAnsi"/>
          <w:sz w:val="24"/>
          <w:szCs w:val="24"/>
        </w:rPr>
        <w:t xml:space="preserve">Surveys have an advantage in their ability </w:t>
      </w:r>
      <w:proofErr w:type="gramStart"/>
      <w:r>
        <w:rPr>
          <w:rFonts w:asciiTheme="minorHAnsi" w:eastAsia="Times New Roman" w:hAnsiTheme="minorHAnsi" w:cstheme="majorHAnsi"/>
          <w:sz w:val="24"/>
          <w:szCs w:val="24"/>
        </w:rPr>
        <w:t>to“</w:t>
      </w:r>
      <w:proofErr w:type="gramEnd"/>
      <w:r>
        <w:rPr>
          <w:rFonts w:asciiTheme="minorHAnsi" w:eastAsia="Times New Roman" w:hAnsiTheme="minorHAnsi" w:cstheme="majorHAnsi"/>
          <w:sz w:val="24"/>
          <w:szCs w:val="24"/>
          <w:highlight w:val="white"/>
        </w:rPr>
        <w:t>[…]</w:t>
      </w:r>
      <w:r w:rsidRPr="00932FCF">
        <w:rPr>
          <w:rFonts w:asciiTheme="minorHAnsi" w:eastAsia="Times New Roman" w:hAnsiTheme="minorHAnsi" w:cstheme="majorHAnsi"/>
          <w:sz w:val="24"/>
          <w:szCs w:val="24"/>
          <w:highlight w:val="white"/>
        </w:rPr>
        <w:t>provide you with the opportunity to gather information from a fairly large number of respondents - or, if done correctly from a relatively small percentage of the total population yet in a way that still accurately reflects the information that would be gathered from that total population.”</w:t>
      </w:r>
      <w:r>
        <w:rPr>
          <w:rFonts w:asciiTheme="minorHAnsi" w:eastAsia="Times New Roman" w:hAnsiTheme="minorHAnsi" w:cstheme="majorHAnsi"/>
          <w:sz w:val="24"/>
          <w:szCs w:val="24"/>
          <w:highlight w:val="white"/>
        </w:rPr>
        <w:t xml:space="preserve"> </w:t>
      </w:r>
      <w:r>
        <w:rPr>
          <w:rFonts w:asciiTheme="minorHAnsi" w:eastAsia="Times New Roman" w:hAnsiTheme="minorHAnsi" w:cstheme="majorHAnsi"/>
          <w:sz w:val="24"/>
          <w:szCs w:val="24"/>
        </w:rPr>
        <w:t>(</w:t>
      </w:r>
      <w:r w:rsidRPr="00932FCF">
        <w:rPr>
          <w:rFonts w:asciiTheme="minorHAnsi" w:eastAsia="Times New Roman" w:hAnsiTheme="minorHAnsi" w:cstheme="majorHAnsi"/>
          <w:color w:val="333333"/>
          <w:sz w:val="24"/>
          <w:szCs w:val="24"/>
          <w:highlight w:val="white"/>
        </w:rPr>
        <w:t>Conducting Effective Surveys - 'Rules of the Road'. (n.d.)</w:t>
      </w:r>
      <w:r>
        <w:rPr>
          <w:rFonts w:asciiTheme="minorHAnsi" w:eastAsia="Times New Roman" w:hAnsiTheme="minorHAnsi" w:cstheme="majorHAnsi"/>
          <w:color w:val="333333"/>
          <w:sz w:val="24"/>
          <w:szCs w:val="24"/>
          <w:highlight w:val="white"/>
        </w:rPr>
        <w:t>)</w:t>
      </w:r>
      <w:r w:rsidRPr="00932FCF">
        <w:rPr>
          <w:rFonts w:asciiTheme="minorHAnsi" w:eastAsia="Times New Roman" w:hAnsiTheme="minorHAnsi" w:cstheme="majorHAnsi"/>
          <w:color w:val="333333"/>
          <w:sz w:val="24"/>
          <w:szCs w:val="24"/>
          <w:highlight w:val="white"/>
        </w:rPr>
        <w:t xml:space="preserve">. </w:t>
      </w:r>
    </w:p>
    <w:p w:rsidR="00AF533C" w:rsidRPr="00932FCF" w:rsidRDefault="00AF533C" w:rsidP="00CC1F0B">
      <w:pPr>
        <w:spacing w:line="480" w:lineRule="auto"/>
        <w:contextualSpacing w:val="0"/>
        <w:rPr>
          <w:rFonts w:asciiTheme="minorHAnsi" w:eastAsia="Times New Roman" w:hAnsiTheme="minorHAnsi" w:cstheme="majorHAnsi"/>
          <w:b/>
          <w:sz w:val="24"/>
          <w:szCs w:val="24"/>
        </w:rPr>
      </w:pPr>
    </w:p>
    <w:p w:rsidR="00AF533C" w:rsidRPr="00362D8A" w:rsidRDefault="00D54827" w:rsidP="00CC1F0B">
      <w:pPr>
        <w:spacing w:line="480" w:lineRule="auto"/>
        <w:contextualSpacing w:val="0"/>
        <w:rPr>
          <w:rFonts w:asciiTheme="majorHAnsi" w:eastAsia="Times New Roman" w:hAnsiTheme="majorHAnsi" w:cstheme="majorHAnsi"/>
          <w:b/>
          <w:sz w:val="24"/>
          <w:szCs w:val="24"/>
        </w:rPr>
      </w:pPr>
      <w:r w:rsidRPr="00362D8A">
        <w:rPr>
          <w:rFonts w:asciiTheme="majorHAnsi" w:eastAsia="Times New Roman" w:hAnsiTheme="majorHAnsi" w:cstheme="majorHAnsi"/>
          <w:b/>
          <w:sz w:val="24"/>
          <w:szCs w:val="24"/>
        </w:rPr>
        <w:t xml:space="preserve">Method </w:t>
      </w:r>
    </w:p>
    <w:p w:rsidR="00362D8A" w:rsidRDefault="00362D8A" w:rsidP="00CC1F0B">
      <w:pPr>
        <w:spacing w:line="480" w:lineRule="auto"/>
        <w:contextualSpacing w:val="0"/>
        <w:rPr>
          <w:rFonts w:asciiTheme="minorHAnsi" w:eastAsia="Times New Roman" w:hAnsiTheme="minorHAnsi" w:cstheme="majorHAnsi"/>
          <w:sz w:val="24"/>
          <w:szCs w:val="24"/>
        </w:rPr>
      </w:pPr>
    </w:p>
    <w:p w:rsidR="00E251CF" w:rsidRDefault="00D54827" w:rsidP="00E251CF">
      <w:pPr>
        <w:spacing w:line="480" w:lineRule="auto"/>
        <w:ind w:firstLine="720"/>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The researcher</w:t>
      </w:r>
      <w:r w:rsidR="00E251CF">
        <w:rPr>
          <w:rFonts w:asciiTheme="minorHAnsi" w:eastAsia="Times New Roman" w:hAnsiTheme="minorHAnsi" w:cstheme="majorHAnsi"/>
          <w:sz w:val="24"/>
          <w:szCs w:val="24"/>
        </w:rPr>
        <w:t>’</w:t>
      </w:r>
      <w:r w:rsidRPr="00932FCF">
        <w:rPr>
          <w:rFonts w:asciiTheme="minorHAnsi" w:eastAsia="Times New Roman" w:hAnsiTheme="minorHAnsi" w:cstheme="majorHAnsi"/>
          <w:sz w:val="24"/>
          <w:szCs w:val="24"/>
        </w:rPr>
        <w:t xml:space="preserve">s primary method for collecting data </w:t>
      </w:r>
      <w:r w:rsidR="00E251CF">
        <w:rPr>
          <w:rFonts w:asciiTheme="minorHAnsi" w:eastAsia="Times New Roman" w:hAnsiTheme="minorHAnsi" w:cstheme="majorHAnsi"/>
          <w:sz w:val="24"/>
          <w:szCs w:val="24"/>
        </w:rPr>
        <w:t>relies on</w:t>
      </w:r>
      <w:r w:rsidRPr="00932FCF">
        <w:rPr>
          <w:rFonts w:asciiTheme="minorHAnsi" w:eastAsia="Times New Roman" w:hAnsiTheme="minorHAnsi" w:cstheme="majorHAnsi"/>
          <w:sz w:val="24"/>
          <w:szCs w:val="24"/>
        </w:rPr>
        <w:t xml:space="preserve"> a survey design. Survey designs are used to quantitatively describe certain aspects of a given demographic of people. Prior to the findings of the research the selected demographic will have their </w:t>
      </w:r>
      <w:proofErr w:type="gramStart"/>
      <w:r w:rsidRPr="00932FCF">
        <w:rPr>
          <w:rFonts w:asciiTheme="minorHAnsi" w:eastAsia="Times New Roman" w:hAnsiTheme="minorHAnsi" w:cstheme="majorHAnsi"/>
          <w:sz w:val="24"/>
          <w:szCs w:val="24"/>
        </w:rPr>
        <w:t>findings  generalized</w:t>
      </w:r>
      <w:proofErr w:type="gramEnd"/>
      <w:r w:rsidRPr="00932FCF">
        <w:rPr>
          <w:rFonts w:asciiTheme="minorHAnsi" w:eastAsia="Times New Roman" w:hAnsiTheme="minorHAnsi" w:cstheme="majorHAnsi"/>
          <w:sz w:val="24"/>
          <w:szCs w:val="24"/>
        </w:rPr>
        <w:t xml:space="preserve"> back to the population.  “</w:t>
      </w:r>
      <w:proofErr w:type="spellStart"/>
      <w:r w:rsidRPr="00932FCF">
        <w:rPr>
          <w:rFonts w:asciiTheme="minorHAnsi" w:eastAsia="Times New Roman" w:hAnsiTheme="minorHAnsi" w:cstheme="majorHAnsi"/>
          <w:sz w:val="24"/>
          <w:szCs w:val="24"/>
        </w:rPr>
        <w:t>Pinsonneault</w:t>
      </w:r>
      <w:proofErr w:type="spellEnd"/>
      <w:r w:rsidRPr="00932FCF">
        <w:rPr>
          <w:rFonts w:asciiTheme="minorHAnsi" w:eastAsia="Times New Roman" w:hAnsiTheme="minorHAnsi" w:cstheme="majorHAnsi"/>
          <w:sz w:val="24"/>
          <w:szCs w:val="24"/>
        </w:rPr>
        <w:t xml:space="preserve"> and Kraemer (1993) defined a survey as a means for gathering information about the characteristics, actions, or opinions of a large group of people” (p. 77). </w:t>
      </w:r>
    </w:p>
    <w:p w:rsidR="00AF533C" w:rsidRPr="00932FCF" w:rsidRDefault="00D54827" w:rsidP="00E251CF">
      <w:pPr>
        <w:spacing w:line="480" w:lineRule="auto"/>
        <w:ind w:firstLine="720"/>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lastRenderedPageBreak/>
        <w:t>The researcher created questions of the survey base</w:t>
      </w:r>
      <w:r w:rsidR="00E251CF">
        <w:rPr>
          <w:rFonts w:asciiTheme="minorHAnsi" w:eastAsia="Times New Roman" w:hAnsiTheme="minorHAnsi" w:cstheme="majorHAnsi"/>
          <w:sz w:val="24"/>
          <w:szCs w:val="24"/>
        </w:rPr>
        <w:t>d</w:t>
      </w:r>
      <w:r w:rsidRPr="00932FCF">
        <w:rPr>
          <w:rFonts w:asciiTheme="minorHAnsi" w:eastAsia="Times New Roman" w:hAnsiTheme="minorHAnsi" w:cstheme="majorHAnsi"/>
          <w:sz w:val="24"/>
          <w:szCs w:val="24"/>
        </w:rPr>
        <w:t xml:space="preserve"> on the dimensions of uses and gratifications. The researcher conducted the survey by passing out the paper copy of </w:t>
      </w:r>
      <w:proofErr w:type="gramStart"/>
      <w:r w:rsidRPr="00932FCF">
        <w:rPr>
          <w:rFonts w:asciiTheme="minorHAnsi" w:eastAsia="Times New Roman" w:hAnsiTheme="minorHAnsi" w:cstheme="majorHAnsi"/>
          <w:sz w:val="24"/>
          <w:szCs w:val="24"/>
        </w:rPr>
        <w:t>the  survey</w:t>
      </w:r>
      <w:proofErr w:type="gramEnd"/>
      <w:r w:rsidRPr="00932FCF">
        <w:rPr>
          <w:rFonts w:asciiTheme="minorHAnsi" w:eastAsia="Times New Roman" w:hAnsiTheme="minorHAnsi" w:cstheme="majorHAnsi"/>
          <w:sz w:val="24"/>
          <w:szCs w:val="24"/>
        </w:rPr>
        <w:t xml:space="preserve"> person to person. A total of forty students were selected to complete the survey. There were ten males and ten females in the freshman class. There was also ten males and ten females in the senior class. </w:t>
      </w:r>
    </w:p>
    <w:p w:rsidR="00AF533C" w:rsidRDefault="00D54827" w:rsidP="00E251CF">
      <w:pPr>
        <w:spacing w:line="480" w:lineRule="auto"/>
        <w:ind w:firstLine="720"/>
        <w:contextualSpacing w:val="0"/>
        <w:rPr>
          <w:rFonts w:asciiTheme="minorHAnsi" w:eastAsia="Times New Roman" w:hAnsiTheme="minorHAnsi" w:cstheme="majorHAnsi"/>
          <w:color w:val="333333"/>
          <w:sz w:val="24"/>
          <w:szCs w:val="24"/>
          <w:highlight w:val="white"/>
        </w:rPr>
      </w:pPr>
      <w:r w:rsidRPr="00932FCF">
        <w:rPr>
          <w:rFonts w:asciiTheme="minorHAnsi" w:eastAsia="Times New Roman" w:hAnsiTheme="minorHAnsi" w:cstheme="majorHAnsi"/>
          <w:sz w:val="24"/>
          <w:szCs w:val="24"/>
        </w:rPr>
        <w:t>There are two critical questions one must first ask before conducting a survey</w:t>
      </w:r>
      <w:r w:rsidR="00E251CF">
        <w:rPr>
          <w:rFonts w:asciiTheme="minorHAnsi" w:eastAsia="Times New Roman" w:hAnsiTheme="minorHAnsi" w:cstheme="majorHAnsi"/>
          <w:sz w:val="24"/>
          <w:szCs w:val="24"/>
        </w:rPr>
        <w:t>:</w:t>
      </w:r>
      <w:r w:rsidR="00AC6FD2">
        <w:rPr>
          <w:rFonts w:asciiTheme="minorHAnsi" w:eastAsia="Times New Roman" w:hAnsiTheme="minorHAnsi" w:cstheme="majorHAnsi"/>
          <w:sz w:val="24"/>
          <w:szCs w:val="24"/>
        </w:rPr>
        <w:t xml:space="preserve"> </w:t>
      </w:r>
      <w:r w:rsidRPr="00932FCF">
        <w:rPr>
          <w:rFonts w:asciiTheme="minorHAnsi" w:eastAsia="Times New Roman" w:hAnsiTheme="minorHAnsi" w:cstheme="majorHAnsi"/>
          <w:sz w:val="24"/>
          <w:szCs w:val="24"/>
        </w:rPr>
        <w:t>“</w:t>
      </w:r>
      <w:r w:rsidRPr="00932FCF">
        <w:rPr>
          <w:rFonts w:asciiTheme="minorHAnsi" w:eastAsia="Times New Roman" w:hAnsiTheme="minorHAnsi" w:cstheme="majorHAnsi"/>
          <w:sz w:val="24"/>
          <w:szCs w:val="24"/>
          <w:highlight w:val="white"/>
        </w:rPr>
        <w:t>1) how much accuracy and reliability do you need; and 2) what type of survey best serves your needs and budget.” (</w:t>
      </w:r>
      <w:r w:rsidRPr="00932FCF">
        <w:rPr>
          <w:rFonts w:asciiTheme="minorHAnsi" w:eastAsia="Times New Roman" w:hAnsiTheme="minorHAnsi" w:cstheme="majorHAnsi"/>
          <w:color w:val="333333"/>
          <w:sz w:val="24"/>
          <w:szCs w:val="24"/>
          <w:highlight w:val="white"/>
        </w:rPr>
        <w:t>Conducting Effective Surveys - 'Rules of the Road'. (n.d.)</w:t>
      </w:r>
      <w:r w:rsidR="00E251CF">
        <w:rPr>
          <w:rFonts w:asciiTheme="minorHAnsi" w:eastAsia="Times New Roman" w:hAnsiTheme="minorHAnsi" w:cstheme="majorHAnsi"/>
          <w:color w:val="333333"/>
          <w:sz w:val="24"/>
          <w:szCs w:val="24"/>
          <w:highlight w:val="white"/>
        </w:rPr>
        <w:t>)</w:t>
      </w:r>
      <w:r w:rsidRPr="00932FCF">
        <w:rPr>
          <w:rFonts w:asciiTheme="minorHAnsi" w:eastAsia="Times New Roman" w:hAnsiTheme="minorHAnsi" w:cstheme="majorHAnsi"/>
          <w:color w:val="333333"/>
          <w:sz w:val="24"/>
          <w:szCs w:val="24"/>
          <w:highlight w:val="white"/>
        </w:rPr>
        <w:t xml:space="preserve">. </w:t>
      </w:r>
    </w:p>
    <w:p w:rsidR="00AC6FD2" w:rsidRDefault="00D54827" w:rsidP="00BC45E6">
      <w:pPr>
        <w:spacing w:line="480" w:lineRule="auto"/>
        <w:ind w:firstLine="720"/>
        <w:contextualSpacing w:val="0"/>
        <w:rPr>
          <w:rFonts w:asciiTheme="minorHAnsi" w:eastAsia="Times New Roman" w:hAnsiTheme="minorHAnsi" w:cstheme="majorHAnsi"/>
          <w:color w:val="333333"/>
          <w:sz w:val="24"/>
          <w:szCs w:val="24"/>
          <w:highlight w:val="white"/>
        </w:rPr>
      </w:pPr>
      <w:r w:rsidRPr="00932FCF">
        <w:rPr>
          <w:rFonts w:asciiTheme="minorHAnsi" w:eastAsia="Times New Roman" w:hAnsiTheme="minorHAnsi" w:cstheme="majorHAnsi"/>
          <w:color w:val="333333"/>
          <w:sz w:val="24"/>
          <w:szCs w:val="24"/>
          <w:highlight w:val="white"/>
        </w:rPr>
        <w:t xml:space="preserve">The researcher will use </w:t>
      </w:r>
      <w:r w:rsidR="00B53C1F">
        <w:rPr>
          <w:rFonts w:asciiTheme="minorHAnsi" w:eastAsia="Times New Roman" w:hAnsiTheme="minorHAnsi" w:cstheme="majorHAnsi"/>
          <w:color w:val="333333"/>
          <w:sz w:val="24"/>
          <w:szCs w:val="24"/>
          <w:highlight w:val="white"/>
        </w:rPr>
        <w:t>face-to-face survey</w:t>
      </w:r>
      <w:r w:rsidRPr="00932FCF">
        <w:rPr>
          <w:rFonts w:asciiTheme="minorHAnsi" w:eastAsia="Times New Roman" w:hAnsiTheme="minorHAnsi" w:cstheme="majorHAnsi"/>
          <w:color w:val="333333"/>
          <w:sz w:val="24"/>
          <w:szCs w:val="24"/>
          <w:highlight w:val="white"/>
        </w:rPr>
        <w:t xml:space="preserve"> because </w:t>
      </w:r>
      <w:r w:rsidR="00B53C1F">
        <w:rPr>
          <w:rFonts w:asciiTheme="minorHAnsi" w:eastAsia="Times New Roman" w:hAnsiTheme="minorHAnsi" w:cstheme="majorHAnsi"/>
          <w:color w:val="333333"/>
          <w:sz w:val="24"/>
          <w:szCs w:val="24"/>
          <w:highlight w:val="white"/>
        </w:rPr>
        <w:t>it</w:t>
      </w:r>
      <w:r w:rsidRPr="00932FCF">
        <w:rPr>
          <w:rFonts w:asciiTheme="minorHAnsi" w:eastAsia="Times New Roman" w:hAnsiTheme="minorHAnsi" w:cstheme="majorHAnsi"/>
          <w:color w:val="333333"/>
          <w:sz w:val="24"/>
          <w:szCs w:val="24"/>
          <w:highlight w:val="white"/>
        </w:rPr>
        <w:t xml:space="preserve"> allow</w:t>
      </w:r>
      <w:r w:rsidR="00B53C1F">
        <w:rPr>
          <w:rFonts w:asciiTheme="minorHAnsi" w:eastAsia="Times New Roman" w:hAnsiTheme="minorHAnsi" w:cstheme="majorHAnsi"/>
          <w:color w:val="333333"/>
          <w:sz w:val="24"/>
          <w:szCs w:val="24"/>
          <w:highlight w:val="white"/>
        </w:rPr>
        <w:t>s</w:t>
      </w:r>
      <w:r w:rsidRPr="00932FCF">
        <w:rPr>
          <w:rFonts w:asciiTheme="minorHAnsi" w:eastAsia="Times New Roman" w:hAnsiTheme="minorHAnsi" w:cstheme="majorHAnsi"/>
          <w:color w:val="333333"/>
          <w:sz w:val="24"/>
          <w:szCs w:val="24"/>
          <w:highlight w:val="white"/>
        </w:rPr>
        <w:t xml:space="preserve"> for the most feedback in the fastest amount of time for the least bit of money. “This type of survey has the advantage of being reasonably easy to conduct - depending, of course, upon the size and complexity of the survey. They also can provide you with the opportunity to gather information from a fairly large number of respondents - or, if done correctly from a relatively small percentage of the total population yet in a way that still accurately reflects the information that would be gathered from that total population.” </w:t>
      </w:r>
      <w:r w:rsidR="00FD7A98">
        <w:rPr>
          <w:rFonts w:asciiTheme="minorHAnsi" w:eastAsia="Times New Roman" w:hAnsiTheme="minorHAnsi" w:cstheme="majorHAnsi"/>
          <w:color w:val="333333"/>
          <w:sz w:val="24"/>
          <w:szCs w:val="24"/>
          <w:highlight w:val="white"/>
        </w:rPr>
        <w:t>(</w:t>
      </w:r>
      <w:proofErr w:type="spellStart"/>
      <w:r w:rsidR="00FD7A98">
        <w:rPr>
          <w:rFonts w:asciiTheme="minorHAnsi" w:eastAsia="Times New Roman" w:hAnsiTheme="minorHAnsi" w:cstheme="majorHAnsi"/>
          <w:color w:val="333333"/>
          <w:sz w:val="24"/>
          <w:szCs w:val="24"/>
          <w:highlight w:val="white"/>
        </w:rPr>
        <w:t>Gaslow</w:t>
      </w:r>
      <w:proofErr w:type="spellEnd"/>
      <w:r w:rsidR="00FD7A98">
        <w:rPr>
          <w:rFonts w:asciiTheme="minorHAnsi" w:eastAsia="Times New Roman" w:hAnsiTheme="minorHAnsi" w:cstheme="majorHAnsi"/>
          <w:color w:val="333333"/>
          <w:sz w:val="24"/>
          <w:szCs w:val="24"/>
          <w:highlight w:val="white"/>
        </w:rPr>
        <w:t>, 2005).</w:t>
      </w:r>
    </w:p>
    <w:p w:rsidR="00AF533C" w:rsidRPr="00932FCF" w:rsidRDefault="00D54827" w:rsidP="00BC45E6">
      <w:pPr>
        <w:spacing w:line="480" w:lineRule="auto"/>
        <w:ind w:firstLine="720"/>
        <w:contextualSpacing w:val="0"/>
        <w:rPr>
          <w:rFonts w:asciiTheme="minorHAnsi" w:eastAsia="Times New Roman" w:hAnsiTheme="minorHAnsi" w:cstheme="majorHAnsi"/>
          <w:color w:val="333333"/>
          <w:sz w:val="24"/>
          <w:szCs w:val="24"/>
          <w:highlight w:val="white"/>
        </w:rPr>
      </w:pPr>
      <w:r w:rsidRPr="00932FCF">
        <w:rPr>
          <w:rFonts w:asciiTheme="minorHAnsi" w:eastAsia="Times New Roman" w:hAnsiTheme="minorHAnsi" w:cstheme="majorHAnsi"/>
          <w:color w:val="333333"/>
          <w:sz w:val="24"/>
          <w:szCs w:val="24"/>
          <w:highlight w:val="white"/>
        </w:rPr>
        <w:t>The researcher</w:t>
      </w:r>
      <w:r w:rsidR="001F666E">
        <w:rPr>
          <w:rFonts w:asciiTheme="minorHAnsi" w:eastAsia="Times New Roman" w:hAnsiTheme="minorHAnsi" w:cstheme="majorHAnsi"/>
          <w:color w:val="333333"/>
          <w:sz w:val="24"/>
          <w:szCs w:val="24"/>
          <w:highlight w:val="white"/>
        </w:rPr>
        <w:t>’s convenience sample included</w:t>
      </w:r>
      <w:r w:rsidRPr="00932FCF">
        <w:rPr>
          <w:rFonts w:asciiTheme="minorHAnsi" w:eastAsia="Times New Roman" w:hAnsiTheme="minorHAnsi" w:cstheme="majorHAnsi"/>
          <w:color w:val="333333"/>
          <w:sz w:val="24"/>
          <w:szCs w:val="24"/>
          <w:highlight w:val="white"/>
        </w:rPr>
        <w:t xml:space="preserve"> 40 students</w:t>
      </w:r>
      <w:r w:rsidR="001F666E">
        <w:rPr>
          <w:rFonts w:asciiTheme="minorHAnsi" w:eastAsia="Times New Roman" w:hAnsiTheme="minorHAnsi" w:cstheme="majorHAnsi"/>
          <w:color w:val="333333"/>
          <w:sz w:val="24"/>
          <w:szCs w:val="24"/>
          <w:highlight w:val="white"/>
        </w:rPr>
        <w:t xml:space="preserve"> (</w:t>
      </w:r>
      <w:r w:rsidRPr="00932FCF">
        <w:rPr>
          <w:rFonts w:asciiTheme="minorHAnsi" w:eastAsia="Times New Roman" w:hAnsiTheme="minorHAnsi" w:cstheme="majorHAnsi"/>
          <w:color w:val="333333"/>
          <w:sz w:val="24"/>
          <w:szCs w:val="24"/>
          <w:highlight w:val="white"/>
        </w:rPr>
        <w:t>20 freshman and 20 seniors</w:t>
      </w:r>
      <w:r w:rsidR="001F666E">
        <w:rPr>
          <w:rFonts w:asciiTheme="minorHAnsi" w:eastAsia="Times New Roman" w:hAnsiTheme="minorHAnsi" w:cstheme="majorHAnsi"/>
          <w:color w:val="333333"/>
          <w:sz w:val="24"/>
          <w:szCs w:val="24"/>
          <w:highlight w:val="white"/>
        </w:rPr>
        <w:t>)</w:t>
      </w:r>
      <w:r w:rsidRPr="00932FCF">
        <w:rPr>
          <w:rFonts w:asciiTheme="minorHAnsi" w:eastAsia="Times New Roman" w:hAnsiTheme="minorHAnsi" w:cstheme="majorHAnsi"/>
          <w:color w:val="333333"/>
          <w:sz w:val="24"/>
          <w:szCs w:val="24"/>
          <w:highlight w:val="white"/>
        </w:rPr>
        <w:t xml:space="preserve"> </w:t>
      </w:r>
      <w:r w:rsidR="001F666E">
        <w:rPr>
          <w:rFonts w:asciiTheme="minorHAnsi" w:eastAsia="Times New Roman" w:hAnsiTheme="minorHAnsi" w:cstheme="majorHAnsi"/>
          <w:color w:val="333333"/>
          <w:sz w:val="24"/>
          <w:szCs w:val="24"/>
          <w:highlight w:val="white"/>
        </w:rPr>
        <w:t>with mobile smart devices</w:t>
      </w:r>
      <w:r w:rsidRPr="00932FCF">
        <w:rPr>
          <w:rFonts w:asciiTheme="minorHAnsi" w:eastAsia="Times New Roman" w:hAnsiTheme="minorHAnsi" w:cstheme="majorHAnsi"/>
          <w:color w:val="333333"/>
          <w:sz w:val="24"/>
          <w:szCs w:val="24"/>
          <w:highlight w:val="white"/>
        </w:rPr>
        <w:t xml:space="preserve">.  </w:t>
      </w:r>
    </w:p>
    <w:p w:rsidR="00AF533C" w:rsidRDefault="00AF533C" w:rsidP="00CC1F0B">
      <w:pPr>
        <w:spacing w:line="480" w:lineRule="auto"/>
        <w:contextualSpacing w:val="0"/>
        <w:rPr>
          <w:rFonts w:asciiTheme="minorHAnsi" w:eastAsia="Times New Roman" w:hAnsiTheme="minorHAnsi" w:cstheme="majorHAnsi"/>
          <w:sz w:val="24"/>
          <w:szCs w:val="24"/>
        </w:rPr>
      </w:pPr>
    </w:p>
    <w:p w:rsidR="00FD7A98" w:rsidRPr="00932FCF" w:rsidRDefault="00FD7A98" w:rsidP="00CC1F0B">
      <w:pPr>
        <w:spacing w:line="480" w:lineRule="auto"/>
        <w:contextualSpacing w:val="0"/>
        <w:rPr>
          <w:rFonts w:asciiTheme="minorHAnsi" w:eastAsia="Times New Roman" w:hAnsiTheme="minorHAnsi" w:cstheme="majorHAnsi"/>
          <w:sz w:val="24"/>
          <w:szCs w:val="24"/>
        </w:rPr>
      </w:pPr>
    </w:p>
    <w:p w:rsidR="00FD7A98" w:rsidRDefault="00FD7A98">
      <w:pPr>
        <w:rPr>
          <w:rFonts w:asciiTheme="majorHAnsi" w:eastAsia="Times New Roman" w:hAnsiTheme="majorHAnsi" w:cstheme="majorHAnsi"/>
          <w:b/>
          <w:sz w:val="24"/>
          <w:szCs w:val="24"/>
        </w:rPr>
      </w:pPr>
      <w:r w:rsidRPr="00FD7A98">
        <w:rPr>
          <w:rFonts w:asciiTheme="majorHAnsi" w:eastAsia="Times New Roman" w:hAnsiTheme="majorHAnsi" w:cstheme="majorHAnsi"/>
          <w:b/>
          <w:sz w:val="24"/>
          <w:szCs w:val="24"/>
        </w:rPr>
        <w:t>Results and discussion</w:t>
      </w:r>
    </w:p>
    <w:p w:rsidR="00FD7A98" w:rsidRDefault="00FD7A98">
      <w:pPr>
        <w:rPr>
          <w:rFonts w:asciiTheme="majorHAnsi" w:eastAsia="Times New Roman" w:hAnsiTheme="majorHAnsi" w:cstheme="majorHAnsi"/>
          <w:b/>
          <w:sz w:val="24"/>
          <w:szCs w:val="24"/>
        </w:rPr>
      </w:pPr>
    </w:p>
    <w:p w:rsidR="000E17B7" w:rsidRDefault="00297029" w:rsidP="008E36B7">
      <w:pPr>
        <w:spacing w:line="480" w:lineRule="auto"/>
        <w:ind w:firstLine="720"/>
        <w:rPr>
          <w:rFonts w:asciiTheme="minorHAnsi" w:eastAsia="Times New Roman" w:hAnsiTheme="minorHAnsi" w:cstheme="majorHAnsi"/>
          <w:sz w:val="24"/>
          <w:szCs w:val="24"/>
        </w:rPr>
      </w:pPr>
      <w:r>
        <w:rPr>
          <w:rFonts w:asciiTheme="minorHAnsi" w:eastAsia="Times New Roman" w:hAnsiTheme="minorHAnsi" w:cstheme="majorHAnsi"/>
          <w:sz w:val="24"/>
          <w:szCs w:val="24"/>
        </w:rPr>
        <w:t>Overall</w:t>
      </w:r>
      <w:r w:rsidR="00EC7F4C">
        <w:rPr>
          <w:rFonts w:asciiTheme="minorHAnsi" w:eastAsia="Times New Roman" w:hAnsiTheme="minorHAnsi" w:cstheme="majorHAnsi"/>
          <w:sz w:val="24"/>
          <w:szCs w:val="24"/>
        </w:rPr>
        <w:t xml:space="preserve">, </w:t>
      </w:r>
      <w:proofErr w:type="gramStart"/>
      <w:r w:rsidR="00EC7F4C">
        <w:rPr>
          <w:rFonts w:asciiTheme="minorHAnsi" w:eastAsia="Times New Roman" w:hAnsiTheme="minorHAnsi" w:cstheme="majorHAnsi"/>
          <w:sz w:val="24"/>
          <w:szCs w:val="24"/>
        </w:rPr>
        <w:t>thirty nine</w:t>
      </w:r>
      <w:proofErr w:type="gramEnd"/>
      <w:r w:rsidR="00EC7F4C">
        <w:rPr>
          <w:rFonts w:asciiTheme="minorHAnsi" w:eastAsia="Times New Roman" w:hAnsiTheme="minorHAnsi" w:cstheme="majorHAnsi"/>
          <w:sz w:val="24"/>
          <w:szCs w:val="24"/>
        </w:rPr>
        <w:t xml:space="preserve"> (39) Benedict College students, enrolled full-time during the period of data collection, were surveyed. All were qualified as </w:t>
      </w:r>
      <w:r w:rsidR="005672D6">
        <w:rPr>
          <w:rFonts w:asciiTheme="minorHAnsi" w:eastAsia="Times New Roman" w:hAnsiTheme="minorHAnsi" w:cstheme="majorHAnsi"/>
          <w:sz w:val="24"/>
          <w:szCs w:val="24"/>
        </w:rPr>
        <w:t>smart mobile device owners and Freshmen or Seniors at the time of data collection.</w:t>
      </w:r>
      <w:r w:rsidR="000E17B7">
        <w:rPr>
          <w:rFonts w:asciiTheme="minorHAnsi" w:eastAsia="Times New Roman" w:hAnsiTheme="minorHAnsi" w:cstheme="majorHAnsi"/>
          <w:sz w:val="24"/>
          <w:szCs w:val="24"/>
        </w:rPr>
        <w:t xml:space="preserve"> Overall, 100% of the respondents </w:t>
      </w:r>
      <w:r w:rsidR="000E17B7">
        <w:rPr>
          <w:rFonts w:asciiTheme="minorHAnsi" w:eastAsia="Times New Roman" w:hAnsiTheme="minorHAnsi" w:cstheme="majorHAnsi"/>
          <w:sz w:val="24"/>
          <w:szCs w:val="24"/>
        </w:rPr>
        <w:lastRenderedPageBreak/>
        <w:t xml:space="preserve">contacted indicated that they own some kind of mobile smart device: a phone, a tablet </w:t>
      </w:r>
      <w:r w:rsidR="002F21F3">
        <w:rPr>
          <w:rFonts w:asciiTheme="minorHAnsi" w:eastAsia="Times New Roman" w:hAnsiTheme="minorHAnsi" w:cstheme="majorHAnsi"/>
          <w:sz w:val="24"/>
          <w:szCs w:val="24"/>
        </w:rPr>
        <w:t>a watch or “other” (unspecified).</w:t>
      </w:r>
    </w:p>
    <w:p w:rsidR="00A24024" w:rsidRPr="000E17B7" w:rsidRDefault="005672D6" w:rsidP="008E36B7">
      <w:pPr>
        <w:spacing w:line="480" w:lineRule="auto"/>
        <w:ind w:firstLine="72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Freshmen and Seniors were distributed approximately equally in the sample, with the Freshmen group containing one more </w:t>
      </w:r>
      <w:proofErr w:type="gramStart"/>
      <w:r>
        <w:rPr>
          <w:rFonts w:asciiTheme="minorHAnsi" w:eastAsia="Times New Roman" w:hAnsiTheme="minorHAnsi" w:cstheme="majorHAnsi"/>
          <w:sz w:val="24"/>
          <w:szCs w:val="24"/>
        </w:rPr>
        <w:t>person</w:t>
      </w:r>
      <w:r w:rsidR="002F21F3">
        <w:rPr>
          <w:rFonts w:asciiTheme="minorHAnsi" w:eastAsia="Times New Roman" w:hAnsiTheme="minorHAnsi" w:cstheme="majorHAnsi"/>
          <w:sz w:val="24"/>
          <w:szCs w:val="24"/>
        </w:rPr>
        <w:t>(</w:t>
      </w:r>
      <w:proofErr w:type="gramEnd"/>
      <w:r w:rsidR="002F21F3">
        <w:rPr>
          <w:rFonts w:asciiTheme="minorHAnsi" w:eastAsia="Times New Roman" w:hAnsiTheme="minorHAnsi" w:cstheme="majorHAnsi"/>
          <w:sz w:val="24"/>
          <w:szCs w:val="24"/>
        </w:rPr>
        <w:t>20, 51%)</w:t>
      </w:r>
      <w:r>
        <w:rPr>
          <w:rFonts w:asciiTheme="minorHAnsi" w:eastAsia="Times New Roman" w:hAnsiTheme="minorHAnsi" w:cstheme="majorHAnsi"/>
          <w:sz w:val="24"/>
          <w:szCs w:val="24"/>
        </w:rPr>
        <w:t xml:space="preserve"> tha</w:t>
      </w:r>
      <w:r w:rsidR="002F21F3">
        <w:rPr>
          <w:rFonts w:asciiTheme="minorHAnsi" w:eastAsia="Times New Roman" w:hAnsiTheme="minorHAnsi" w:cstheme="majorHAnsi"/>
          <w:sz w:val="24"/>
          <w:szCs w:val="24"/>
        </w:rPr>
        <w:t>n</w:t>
      </w:r>
      <w:r>
        <w:rPr>
          <w:rFonts w:asciiTheme="minorHAnsi" w:eastAsia="Times New Roman" w:hAnsiTheme="minorHAnsi" w:cstheme="majorHAnsi"/>
          <w:sz w:val="24"/>
          <w:szCs w:val="24"/>
        </w:rPr>
        <w:t xml:space="preserve"> the Seniors group (</w:t>
      </w:r>
      <w:r w:rsidR="002F21F3">
        <w:rPr>
          <w:rFonts w:asciiTheme="minorHAnsi" w:eastAsia="Times New Roman" w:hAnsiTheme="minorHAnsi" w:cstheme="majorHAnsi"/>
          <w:sz w:val="24"/>
          <w:szCs w:val="24"/>
        </w:rPr>
        <w:t xml:space="preserve">49%, </w:t>
      </w:r>
      <w:r>
        <w:rPr>
          <w:rFonts w:asciiTheme="minorHAnsi" w:eastAsia="Times New Roman" w:hAnsiTheme="minorHAnsi" w:cstheme="majorHAnsi"/>
          <w:sz w:val="24"/>
          <w:szCs w:val="24"/>
        </w:rPr>
        <w:t>as shown in table below).</w:t>
      </w:r>
    </w:p>
    <w:p w:rsidR="00A24024" w:rsidRDefault="00A24024">
      <w:pPr>
        <w:rPr>
          <w:rFonts w:asciiTheme="majorHAnsi" w:eastAsia="Times New Roman" w:hAnsiTheme="majorHAnsi" w:cstheme="majorHAnsi"/>
          <w:b/>
          <w:sz w:val="24"/>
          <w:szCs w:val="24"/>
        </w:rPr>
      </w:pPr>
    </w:p>
    <w:tbl>
      <w:tblPr>
        <w:tblW w:w="3441" w:type="dxa"/>
        <w:jc w:val="center"/>
        <w:tblLook w:val="04A0" w:firstRow="1" w:lastRow="0" w:firstColumn="1" w:lastColumn="0" w:noHBand="0" w:noVBand="1"/>
      </w:tblPr>
      <w:tblGrid>
        <w:gridCol w:w="2229"/>
        <w:gridCol w:w="606"/>
        <w:gridCol w:w="606"/>
      </w:tblGrid>
      <w:tr w:rsidR="00A24024" w:rsidRPr="00A24024" w:rsidTr="000E17B7">
        <w:trPr>
          <w:trHeight w:val="315"/>
          <w:jc w:val="center"/>
        </w:trPr>
        <w:tc>
          <w:tcPr>
            <w:tcW w:w="3441" w:type="dxa"/>
            <w:gridSpan w:val="3"/>
            <w:tcBorders>
              <w:top w:val="nil"/>
              <w:left w:val="nil"/>
              <w:bottom w:val="nil"/>
              <w:right w:val="nil"/>
            </w:tcBorders>
            <w:shd w:val="clear" w:color="auto" w:fill="auto"/>
            <w:noWrap/>
            <w:vAlign w:val="bottom"/>
            <w:hideMark/>
          </w:tcPr>
          <w:p w:rsidR="00A24024" w:rsidRPr="00A24024" w:rsidRDefault="00A24024" w:rsidP="00A24024">
            <w:pPr>
              <w:spacing w:line="240" w:lineRule="auto"/>
              <w:contextualSpacing w:val="0"/>
              <w:rPr>
                <w:rFonts w:eastAsia="Times New Roman"/>
                <w:color w:val="000000"/>
                <w:sz w:val="20"/>
                <w:szCs w:val="20"/>
                <w:lang w:val="en-US"/>
              </w:rPr>
            </w:pPr>
            <w:r w:rsidRPr="00A24024">
              <w:rPr>
                <w:rFonts w:eastAsia="Times New Roman"/>
                <w:color w:val="000000"/>
                <w:sz w:val="20"/>
                <w:szCs w:val="20"/>
                <w:lang w:val="en-US"/>
              </w:rPr>
              <w:t>Sample Composition - Cohort</w:t>
            </w:r>
          </w:p>
        </w:tc>
      </w:tr>
      <w:tr w:rsidR="00A24024" w:rsidRPr="00A24024" w:rsidTr="000E17B7">
        <w:trPr>
          <w:trHeight w:val="315"/>
          <w:jc w:val="center"/>
        </w:trPr>
        <w:tc>
          <w:tcPr>
            <w:tcW w:w="2229" w:type="dxa"/>
            <w:tcBorders>
              <w:top w:val="single" w:sz="4" w:space="0" w:color="000000"/>
              <w:left w:val="nil"/>
              <w:bottom w:val="single" w:sz="4" w:space="0" w:color="000000"/>
              <w:right w:val="nil"/>
            </w:tcBorders>
            <w:shd w:val="clear" w:color="auto" w:fill="auto"/>
            <w:noWrap/>
            <w:vAlign w:val="bottom"/>
            <w:hideMark/>
          </w:tcPr>
          <w:p w:rsidR="00A24024" w:rsidRPr="00A24024" w:rsidRDefault="00A24024" w:rsidP="00A24024">
            <w:pPr>
              <w:spacing w:line="240" w:lineRule="auto"/>
              <w:contextualSpacing w:val="0"/>
              <w:rPr>
                <w:rFonts w:eastAsia="Times New Roman"/>
                <w:b/>
                <w:bCs/>
                <w:color w:val="000000"/>
                <w:sz w:val="20"/>
                <w:szCs w:val="20"/>
                <w:lang w:val="en-US"/>
              </w:rPr>
            </w:pPr>
            <w:r w:rsidRPr="00A24024">
              <w:rPr>
                <w:rFonts w:eastAsia="Times New Roman"/>
                <w:b/>
                <w:bCs/>
                <w:color w:val="000000"/>
                <w:sz w:val="20"/>
                <w:szCs w:val="20"/>
                <w:lang w:val="en-US"/>
              </w:rPr>
              <w:t>Class</w:t>
            </w:r>
          </w:p>
        </w:tc>
        <w:tc>
          <w:tcPr>
            <w:tcW w:w="606" w:type="dxa"/>
            <w:tcBorders>
              <w:top w:val="single" w:sz="4" w:space="0" w:color="000000"/>
              <w:left w:val="nil"/>
              <w:bottom w:val="single" w:sz="4" w:space="0" w:color="000000"/>
              <w:right w:val="nil"/>
            </w:tcBorders>
            <w:shd w:val="clear" w:color="auto" w:fill="auto"/>
            <w:noWrap/>
            <w:vAlign w:val="bottom"/>
            <w:hideMark/>
          </w:tcPr>
          <w:p w:rsidR="00A24024" w:rsidRPr="00A24024" w:rsidRDefault="00A24024" w:rsidP="00A24024">
            <w:pPr>
              <w:spacing w:line="240" w:lineRule="auto"/>
              <w:contextualSpacing w:val="0"/>
              <w:jc w:val="right"/>
              <w:rPr>
                <w:rFonts w:eastAsia="Times New Roman"/>
                <w:b/>
                <w:bCs/>
                <w:sz w:val="20"/>
                <w:szCs w:val="20"/>
                <w:lang w:val="en-US"/>
              </w:rPr>
            </w:pPr>
            <w:r w:rsidRPr="00A24024">
              <w:rPr>
                <w:rFonts w:eastAsia="Times New Roman"/>
                <w:b/>
                <w:bCs/>
                <w:sz w:val="20"/>
                <w:szCs w:val="20"/>
                <w:lang w:val="en-US"/>
              </w:rPr>
              <w:t>#</w:t>
            </w:r>
          </w:p>
        </w:tc>
        <w:tc>
          <w:tcPr>
            <w:tcW w:w="606" w:type="dxa"/>
            <w:tcBorders>
              <w:top w:val="single" w:sz="4" w:space="0" w:color="000000"/>
              <w:left w:val="nil"/>
              <w:bottom w:val="single" w:sz="4" w:space="0" w:color="000000"/>
              <w:right w:val="nil"/>
            </w:tcBorders>
            <w:shd w:val="clear" w:color="auto" w:fill="auto"/>
            <w:noWrap/>
            <w:vAlign w:val="bottom"/>
            <w:hideMark/>
          </w:tcPr>
          <w:p w:rsidR="00A24024" w:rsidRPr="00A24024" w:rsidRDefault="00A24024" w:rsidP="00A24024">
            <w:pPr>
              <w:spacing w:line="240" w:lineRule="auto"/>
              <w:contextualSpacing w:val="0"/>
              <w:jc w:val="right"/>
              <w:rPr>
                <w:rFonts w:eastAsia="Times New Roman"/>
                <w:b/>
                <w:bCs/>
                <w:color w:val="000000"/>
                <w:sz w:val="20"/>
                <w:szCs w:val="20"/>
                <w:lang w:val="en-US"/>
              </w:rPr>
            </w:pPr>
            <w:r w:rsidRPr="00A24024">
              <w:rPr>
                <w:rFonts w:eastAsia="Times New Roman"/>
                <w:b/>
                <w:bCs/>
                <w:color w:val="000000"/>
                <w:sz w:val="20"/>
                <w:szCs w:val="20"/>
                <w:lang w:val="en-US"/>
              </w:rPr>
              <w:t>%</w:t>
            </w:r>
          </w:p>
        </w:tc>
      </w:tr>
      <w:tr w:rsidR="00A24024" w:rsidRPr="00A24024" w:rsidTr="000E17B7">
        <w:trPr>
          <w:trHeight w:val="315"/>
          <w:jc w:val="center"/>
        </w:trPr>
        <w:tc>
          <w:tcPr>
            <w:tcW w:w="2229" w:type="dxa"/>
            <w:tcBorders>
              <w:top w:val="nil"/>
              <w:left w:val="nil"/>
              <w:bottom w:val="nil"/>
              <w:right w:val="nil"/>
            </w:tcBorders>
            <w:shd w:val="clear" w:color="D9D9D9" w:fill="D9D9D9"/>
            <w:noWrap/>
            <w:vAlign w:val="bottom"/>
            <w:hideMark/>
          </w:tcPr>
          <w:p w:rsidR="00A24024" w:rsidRPr="00A24024" w:rsidRDefault="00A24024" w:rsidP="00A24024">
            <w:pPr>
              <w:spacing w:line="240" w:lineRule="auto"/>
              <w:contextualSpacing w:val="0"/>
              <w:rPr>
                <w:rFonts w:eastAsia="Times New Roman"/>
                <w:color w:val="000000"/>
                <w:sz w:val="20"/>
                <w:szCs w:val="20"/>
                <w:lang w:val="en-US"/>
              </w:rPr>
            </w:pPr>
            <w:r w:rsidRPr="00A24024">
              <w:rPr>
                <w:rFonts w:eastAsia="Times New Roman"/>
                <w:color w:val="000000"/>
                <w:sz w:val="20"/>
                <w:szCs w:val="20"/>
                <w:lang w:val="en-US"/>
              </w:rPr>
              <w:t>Freshmen</w:t>
            </w:r>
          </w:p>
        </w:tc>
        <w:tc>
          <w:tcPr>
            <w:tcW w:w="606" w:type="dxa"/>
            <w:tcBorders>
              <w:top w:val="nil"/>
              <w:left w:val="nil"/>
              <w:bottom w:val="nil"/>
              <w:right w:val="nil"/>
            </w:tcBorders>
            <w:shd w:val="clear" w:color="D9D9D9" w:fill="D9D9D9"/>
            <w:noWrap/>
            <w:vAlign w:val="bottom"/>
            <w:hideMark/>
          </w:tcPr>
          <w:p w:rsidR="00A24024" w:rsidRPr="00A24024" w:rsidRDefault="00A24024" w:rsidP="00A24024">
            <w:pPr>
              <w:spacing w:line="240" w:lineRule="auto"/>
              <w:contextualSpacing w:val="0"/>
              <w:jc w:val="right"/>
              <w:rPr>
                <w:rFonts w:eastAsia="Times New Roman"/>
                <w:sz w:val="20"/>
                <w:szCs w:val="20"/>
                <w:lang w:val="en-US"/>
              </w:rPr>
            </w:pPr>
            <w:r w:rsidRPr="00A24024">
              <w:rPr>
                <w:rFonts w:eastAsia="Times New Roman"/>
                <w:sz w:val="20"/>
                <w:szCs w:val="20"/>
                <w:lang w:val="en-US"/>
              </w:rPr>
              <w:t>20</w:t>
            </w:r>
          </w:p>
        </w:tc>
        <w:tc>
          <w:tcPr>
            <w:tcW w:w="606" w:type="dxa"/>
            <w:tcBorders>
              <w:top w:val="nil"/>
              <w:left w:val="nil"/>
              <w:bottom w:val="nil"/>
              <w:right w:val="nil"/>
            </w:tcBorders>
            <w:shd w:val="clear" w:color="D9D9D9" w:fill="D9D9D9"/>
            <w:noWrap/>
            <w:vAlign w:val="bottom"/>
            <w:hideMark/>
          </w:tcPr>
          <w:p w:rsidR="00A24024" w:rsidRPr="00A24024" w:rsidRDefault="00A24024" w:rsidP="00A24024">
            <w:pPr>
              <w:spacing w:line="240" w:lineRule="auto"/>
              <w:contextualSpacing w:val="0"/>
              <w:jc w:val="right"/>
              <w:rPr>
                <w:rFonts w:eastAsia="Times New Roman"/>
                <w:color w:val="000000"/>
                <w:sz w:val="20"/>
                <w:szCs w:val="20"/>
                <w:lang w:val="en-US"/>
              </w:rPr>
            </w:pPr>
            <w:r w:rsidRPr="00A24024">
              <w:rPr>
                <w:rFonts w:eastAsia="Times New Roman"/>
                <w:color w:val="000000"/>
                <w:sz w:val="20"/>
                <w:szCs w:val="20"/>
                <w:lang w:val="en-US"/>
              </w:rPr>
              <w:t>51</w:t>
            </w:r>
          </w:p>
        </w:tc>
      </w:tr>
      <w:tr w:rsidR="00A24024" w:rsidRPr="00A24024" w:rsidTr="000E17B7">
        <w:trPr>
          <w:trHeight w:val="315"/>
          <w:jc w:val="center"/>
        </w:trPr>
        <w:tc>
          <w:tcPr>
            <w:tcW w:w="2229" w:type="dxa"/>
            <w:tcBorders>
              <w:top w:val="nil"/>
              <w:left w:val="nil"/>
              <w:bottom w:val="single" w:sz="4" w:space="0" w:color="000000"/>
              <w:right w:val="nil"/>
            </w:tcBorders>
            <w:shd w:val="clear" w:color="auto" w:fill="auto"/>
            <w:noWrap/>
            <w:vAlign w:val="bottom"/>
            <w:hideMark/>
          </w:tcPr>
          <w:p w:rsidR="00A24024" w:rsidRPr="00A24024" w:rsidRDefault="00A24024" w:rsidP="00A24024">
            <w:pPr>
              <w:spacing w:line="240" w:lineRule="auto"/>
              <w:contextualSpacing w:val="0"/>
              <w:rPr>
                <w:rFonts w:eastAsia="Times New Roman"/>
                <w:color w:val="000000"/>
                <w:sz w:val="20"/>
                <w:szCs w:val="20"/>
                <w:lang w:val="en-US"/>
              </w:rPr>
            </w:pPr>
            <w:r w:rsidRPr="00A24024">
              <w:rPr>
                <w:rFonts w:eastAsia="Times New Roman"/>
                <w:color w:val="000000"/>
                <w:sz w:val="20"/>
                <w:szCs w:val="20"/>
                <w:lang w:val="en-US"/>
              </w:rPr>
              <w:t>Seniors</w:t>
            </w:r>
          </w:p>
        </w:tc>
        <w:tc>
          <w:tcPr>
            <w:tcW w:w="606" w:type="dxa"/>
            <w:tcBorders>
              <w:top w:val="nil"/>
              <w:left w:val="nil"/>
              <w:bottom w:val="single" w:sz="4" w:space="0" w:color="000000"/>
              <w:right w:val="nil"/>
            </w:tcBorders>
            <w:shd w:val="clear" w:color="auto" w:fill="auto"/>
            <w:noWrap/>
            <w:vAlign w:val="bottom"/>
            <w:hideMark/>
          </w:tcPr>
          <w:p w:rsidR="00A24024" w:rsidRPr="00A24024" w:rsidRDefault="00A24024" w:rsidP="00A24024">
            <w:pPr>
              <w:spacing w:line="240" w:lineRule="auto"/>
              <w:contextualSpacing w:val="0"/>
              <w:jc w:val="right"/>
              <w:rPr>
                <w:rFonts w:eastAsia="Times New Roman"/>
                <w:sz w:val="20"/>
                <w:szCs w:val="20"/>
                <w:lang w:val="en-US"/>
              </w:rPr>
            </w:pPr>
            <w:r w:rsidRPr="00A24024">
              <w:rPr>
                <w:rFonts w:eastAsia="Times New Roman"/>
                <w:sz w:val="20"/>
                <w:szCs w:val="20"/>
                <w:lang w:val="en-US"/>
              </w:rPr>
              <w:t>19</w:t>
            </w:r>
          </w:p>
        </w:tc>
        <w:tc>
          <w:tcPr>
            <w:tcW w:w="606" w:type="dxa"/>
            <w:tcBorders>
              <w:top w:val="nil"/>
              <w:left w:val="nil"/>
              <w:bottom w:val="single" w:sz="4" w:space="0" w:color="000000"/>
              <w:right w:val="nil"/>
            </w:tcBorders>
            <w:shd w:val="clear" w:color="auto" w:fill="auto"/>
            <w:noWrap/>
            <w:vAlign w:val="bottom"/>
            <w:hideMark/>
          </w:tcPr>
          <w:p w:rsidR="00A24024" w:rsidRPr="00A24024" w:rsidRDefault="00A24024" w:rsidP="00A24024">
            <w:pPr>
              <w:spacing w:line="240" w:lineRule="auto"/>
              <w:contextualSpacing w:val="0"/>
              <w:jc w:val="right"/>
              <w:rPr>
                <w:rFonts w:eastAsia="Times New Roman"/>
                <w:color w:val="000000"/>
                <w:sz w:val="20"/>
                <w:szCs w:val="20"/>
                <w:lang w:val="en-US"/>
              </w:rPr>
            </w:pPr>
            <w:r w:rsidRPr="00A24024">
              <w:rPr>
                <w:rFonts w:eastAsia="Times New Roman"/>
                <w:color w:val="000000"/>
                <w:sz w:val="20"/>
                <w:szCs w:val="20"/>
                <w:lang w:val="en-US"/>
              </w:rPr>
              <w:t>49</w:t>
            </w:r>
          </w:p>
        </w:tc>
      </w:tr>
    </w:tbl>
    <w:p w:rsidR="00DD463F" w:rsidRDefault="00DD463F">
      <w:pPr>
        <w:rPr>
          <w:rFonts w:asciiTheme="majorHAnsi" w:eastAsia="Times New Roman" w:hAnsiTheme="majorHAnsi" w:cstheme="majorHAnsi"/>
          <w:b/>
          <w:sz w:val="24"/>
          <w:szCs w:val="24"/>
        </w:rPr>
      </w:pPr>
    </w:p>
    <w:p w:rsidR="00107EED" w:rsidRDefault="000E17B7" w:rsidP="008E36B7">
      <w:pPr>
        <w:spacing w:line="480" w:lineRule="auto"/>
        <w:rPr>
          <w:rFonts w:asciiTheme="majorHAnsi" w:eastAsia="Times New Roman" w:hAnsiTheme="majorHAnsi" w:cstheme="majorHAnsi"/>
          <w:sz w:val="24"/>
          <w:szCs w:val="24"/>
        </w:rPr>
      </w:pPr>
      <w:r>
        <w:rPr>
          <w:rFonts w:asciiTheme="majorHAnsi" w:eastAsia="Times New Roman" w:hAnsiTheme="majorHAnsi" w:cstheme="majorHAnsi"/>
          <w:sz w:val="24"/>
          <w:szCs w:val="24"/>
        </w:rPr>
        <w:tab/>
      </w:r>
    </w:p>
    <w:p w:rsidR="00DD463F" w:rsidRDefault="000E17B7" w:rsidP="008E36B7">
      <w:pPr>
        <w:spacing w:line="480" w:lineRule="auto"/>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With respect to </w:t>
      </w:r>
      <w:r w:rsidR="002F21F3">
        <w:rPr>
          <w:rFonts w:asciiTheme="minorHAnsi" w:eastAsia="Times New Roman" w:hAnsiTheme="minorHAnsi" w:cstheme="majorHAnsi"/>
          <w:sz w:val="24"/>
          <w:szCs w:val="24"/>
        </w:rPr>
        <w:t>g</w:t>
      </w:r>
      <w:r>
        <w:rPr>
          <w:rFonts w:asciiTheme="minorHAnsi" w:eastAsia="Times New Roman" w:hAnsiTheme="minorHAnsi" w:cstheme="majorHAnsi"/>
          <w:sz w:val="24"/>
          <w:szCs w:val="24"/>
        </w:rPr>
        <w:t xml:space="preserve">ender, </w:t>
      </w:r>
      <w:r w:rsidR="002F21F3">
        <w:rPr>
          <w:rFonts w:asciiTheme="minorHAnsi" w:eastAsia="Times New Roman" w:hAnsiTheme="minorHAnsi" w:cstheme="majorHAnsi"/>
          <w:sz w:val="24"/>
          <w:szCs w:val="24"/>
        </w:rPr>
        <w:t>again, the sample groups were almost equal, with females consisting of 20 respondents (51% of the sample) and males consisting of 19 respondents (49%</w:t>
      </w:r>
      <w:r w:rsidR="008E36B7">
        <w:rPr>
          <w:rFonts w:asciiTheme="minorHAnsi" w:eastAsia="Times New Roman" w:hAnsiTheme="minorHAnsi" w:cstheme="majorHAnsi"/>
          <w:sz w:val="24"/>
          <w:szCs w:val="24"/>
        </w:rPr>
        <w:t xml:space="preserve"> of the sample, as shown in the table below). Note that the slight female skew of the sample does not contradict the actual distribution of gender in the population of Benedict students: there are, in fact, slightly more females, than males, enrolled at Benedict College.</w:t>
      </w:r>
    </w:p>
    <w:p w:rsidR="008E36B7" w:rsidRPr="000E17B7" w:rsidRDefault="008E36B7">
      <w:pPr>
        <w:rPr>
          <w:rFonts w:asciiTheme="minorHAnsi" w:eastAsia="Times New Roman" w:hAnsiTheme="minorHAnsi" w:cstheme="majorHAnsi"/>
          <w:sz w:val="24"/>
          <w:szCs w:val="24"/>
        </w:rPr>
      </w:pPr>
    </w:p>
    <w:tbl>
      <w:tblPr>
        <w:tblW w:w="3440" w:type="dxa"/>
        <w:jc w:val="center"/>
        <w:tblLook w:val="04A0" w:firstRow="1" w:lastRow="0" w:firstColumn="1" w:lastColumn="0" w:noHBand="0" w:noVBand="1"/>
      </w:tblPr>
      <w:tblGrid>
        <w:gridCol w:w="1994"/>
        <w:gridCol w:w="723"/>
        <w:gridCol w:w="723"/>
      </w:tblGrid>
      <w:tr w:rsidR="00DD463F" w:rsidRPr="00DD463F" w:rsidTr="000E17B7">
        <w:trPr>
          <w:trHeight w:val="315"/>
          <w:jc w:val="center"/>
        </w:trPr>
        <w:tc>
          <w:tcPr>
            <w:tcW w:w="3440" w:type="dxa"/>
            <w:gridSpan w:val="3"/>
            <w:tcBorders>
              <w:top w:val="nil"/>
              <w:left w:val="nil"/>
              <w:bottom w:val="nil"/>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Sample Composition - Gender</w:t>
            </w:r>
          </w:p>
        </w:tc>
      </w:tr>
      <w:tr w:rsidR="00DD463F" w:rsidRPr="00DD463F" w:rsidTr="000E17B7">
        <w:trPr>
          <w:trHeight w:val="315"/>
          <w:jc w:val="center"/>
        </w:trPr>
        <w:tc>
          <w:tcPr>
            <w:tcW w:w="1994" w:type="dxa"/>
            <w:tcBorders>
              <w:top w:val="single" w:sz="4" w:space="0" w:color="000000"/>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Gender</w:t>
            </w:r>
          </w:p>
        </w:tc>
        <w:tc>
          <w:tcPr>
            <w:tcW w:w="723" w:type="dxa"/>
            <w:tcBorders>
              <w:top w:val="single" w:sz="4" w:space="0" w:color="000000"/>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sz w:val="20"/>
                <w:szCs w:val="20"/>
                <w:lang w:val="en-US"/>
              </w:rPr>
            </w:pPr>
            <w:r w:rsidRPr="00DD463F">
              <w:rPr>
                <w:rFonts w:eastAsia="Times New Roman"/>
                <w:b/>
                <w:bCs/>
                <w:sz w:val="20"/>
                <w:szCs w:val="20"/>
                <w:lang w:val="en-US"/>
              </w:rPr>
              <w:t>#</w:t>
            </w:r>
          </w:p>
        </w:tc>
        <w:tc>
          <w:tcPr>
            <w:tcW w:w="723" w:type="dxa"/>
            <w:tcBorders>
              <w:top w:val="single" w:sz="4" w:space="0" w:color="000000"/>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color w:val="000000"/>
                <w:sz w:val="20"/>
                <w:szCs w:val="20"/>
                <w:lang w:val="en-US"/>
              </w:rPr>
            </w:pPr>
            <w:r w:rsidRPr="00DD463F">
              <w:rPr>
                <w:rFonts w:eastAsia="Times New Roman"/>
                <w:b/>
                <w:bCs/>
                <w:color w:val="000000"/>
                <w:sz w:val="20"/>
                <w:szCs w:val="20"/>
                <w:lang w:val="en-US"/>
              </w:rPr>
              <w:t>%</w:t>
            </w:r>
          </w:p>
        </w:tc>
      </w:tr>
      <w:tr w:rsidR="00DD463F" w:rsidRPr="00DD463F" w:rsidTr="000E17B7">
        <w:trPr>
          <w:trHeight w:val="315"/>
          <w:jc w:val="center"/>
        </w:trPr>
        <w:tc>
          <w:tcPr>
            <w:tcW w:w="1994"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Female</w:t>
            </w:r>
          </w:p>
        </w:tc>
        <w:tc>
          <w:tcPr>
            <w:tcW w:w="723"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sz w:val="20"/>
                <w:szCs w:val="20"/>
                <w:lang w:val="en-US"/>
              </w:rPr>
            </w:pPr>
            <w:r w:rsidRPr="00DD463F">
              <w:rPr>
                <w:rFonts w:eastAsia="Times New Roman"/>
                <w:sz w:val="20"/>
                <w:szCs w:val="20"/>
                <w:lang w:val="en-US"/>
              </w:rPr>
              <w:t>20</w:t>
            </w:r>
          </w:p>
        </w:tc>
        <w:tc>
          <w:tcPr>
            <w:tcW w:w="723"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51</w:t>
            </w:r>
          </w:p>
        </w:tc>
      </w:tr>
      <w:tr w:rsidR="00DD463F" w:rsidRPr="00DD463F" w:rsidTr="000E17B7">
        <w:trPr>
          <w:trHeight w:val="315"/>
          <w:jc w:val="center"/>
        </w:trPr>
        <w:tc>
          <w:tcPr>
            <w:tcW w:w="1994"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Male</w:t>
            </w:r>
          </w:p>
        </w:tc>
        <w:tc>
          <w:tcPr>
            <w:tcW w:w="723"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sz w:val="20"/>
                <w:szCs w:val="20"/>
                <w:lang w:val="en-US"/>
              </w:rPr>
            </w:pPr>
            <w:r w:rsidRPr="00DD463F">
              <w:rPr>
                <w:rFonts w:eastAsia="Times New Roman"/>
                <w:sz w:val="20"/>
                <w:szCs w:val="20"/>
                <w:lang w:val="en-US"/>
              </w:rPr>
              <w:t>19</w:t>
            </w:r>
          </w:p>
        </w:tc>
        <w:tc>
          <w:tcPr>
            <w:tcW w:w="723"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49</w:t>
            </w:r>
          </w:p>
        </w:tc>
      </w:tr>
    </w:tbl>
    <w:p w:rsidR="00DD463F" w:rsidRDefault="00DD463F" w:rsidP="000E17B7">
      <w:pPr>
        <w:jc w:val="center"/>
        <w:rPr>
          <w:rFonts w:asciiTheme="majorHAnsi" w:eastAsia="Times New Roman" w:hAnsiTheme="majorHAnsi" w:cstheme="majorHAnsi"/>
          <w:b/>
          <w:sz w:val="24"/>
          <w:szCs w:val="24"/>
        </w:rPr>
      </w:pPr>
    </w:p>
    <w:p w:rsidR="00DD463F" w:rsidRDefault="00DD463F" w:rsidP="008E36B7">
      <w:pPr>
        <w:spacing w:line="480" w:lineRule="auto"/>
        <w:rPr>
          <w:rFonts w:asciiTheme="minorHAnsi" w:eastAsia="Times New Roman" w:hAnsiTheme="minorHAnsi" w:cstheme="majorHAnsi"/>
          <w:sz w:val="24"/>
          <w:szCs w:val="24"/>
        </w:rPr>
      </w:pPr>
    </w:p>
    <w:p w:rsidR="00107EED" w:rsidRPr="008E36B7" w:rsidRDefault="00B83647" w:rsidP="00107EED">
      <w:pPr>
        <w:spacing w:line="480" w:lineRule="auto"/>
        <w:ind w:firstLine="720"/>
        <w:rPr>
          <w:rFonts w:asciiTheme="minorHAnsi" w:eastAsia="Times New Roman" w:hAnsiTheme="minorHAnsi" w:cstheme="majorHAnsi"/>
          <w:sz w:val="24"/>
          <w:szCs w:val="24"/>
        </w:rPr>
      </w:pPr>
      <w:r>
        <w:rPr>
          <w:rFonts w:asciiTheme="minorHAnsi" w:eastAsia="Times New Roman" w:hAnsiTheme="minorHAnsi" w:cstheme="majorHAnsi"/>
          <w:sz w:val="24"/>
          <w:szCs w:val="24"/>
        </w:rPr>
        <w:t>All respondents reported ownership of at least one smart mobile device: smartphone (defined as “a phone that can download or run apps”</w:t>
      </w:r>
      <w:r w:rsidR="00107EED">
        <w:rPr>
          <w:rFonts w:asciiTheme="minorHAnsi" w:eastAsia="Times New Roman" w:hAnsiTheme="minorHAnsi" w:cstheme="majorHAnsi"/>
          <w:sz w:val="24"/>
          <w:szCs w:val="24"/>
        </w:rPr>
        <w:t xml:space="preserve"> - 30 respondents, 77% of the sample</w:t>
      </w:r>
      <w:r>
        <w:rPr>
          <w:rFonts w:asciiTheme="minorHAnsi" w:eastAsia="Times New Roman" w:hAnsiTheme="minorHAnsi" w:cstheme="majorHAnsi"/>
          <w:sz w:val="24"/>
          <w:szCs w:val="24"/>
        </w:rPr>
        <w:t xml:space="preserve">), </w:t>
      </w:r>
      <w:r w:rsidR="001163D8">
        <w:rPr>
          <w:rFonts w:asciiTheme="minorHAnsi" w:eastAsia="Times New Roman" w:hAnsiTheme="minorHAnsi" w:cstheme="majorHAnsi"/>
          <w:sz w:val="24"/>
          <w:szCs w:val="24"/>
        </w:rPr>
        <w:t>tablet</w:t>
      </w:r>
      <w:r w:rsidR="00107EED">
        <w:rPr>
          <w:rFonts w:asciiTheme="minorHAnsi" w:eastAsia="Times New Roman" w:hAnsiTheme="minorHAnsi" w:cstheme="majorHAnsi"/>
          <w:sz w:val="24"/>
          <w:szCs w:val="24"/>
        </w:rPr>
        <w:t xml:space="preserve"> (4 respondent, 10%)</w:t>
      </w:r>
      <w:r w:rsidR="001163D8">
        <w:rPr>
          <w:rFonts w:asciiTheme="minorHAnsi" w:eastAsia="Times New Roman" w:hAnsiTheme="minorHAnsi" w:cstheme="majorHAnsi"/>
          <w:sz w:val="24"/>
          <w:szCs w:val="24"/>
        </w:rPr>
        <w:t xml:space="preserve">, watch </w:t>
      </w:r>
      <w:r w:rsidR="00107EED">
        <w:rPr>
          <w:rFonts w:asciiTheme="minorHAnsi" w:eastAsia="Times New Roman" w:hAnsiTheme="minorHAnsi" w:cstheme="majorHAnsi"/>
          <w:sz w:val="24"/>
          <w:szCs w:val="24"/>
        </w:rPr>
        <w:t xml:space="preserve">(3 respondents, 8%) </w:t>
      </w:r>
      <w:r w:rsidR="001163D8">
        <w:rPr>
          <w:rFonts w:asciiTheme="minorHAnsi" w:eastAsia="Times New Roman" w:hAnsiTheme="minorHAnsi" w:cstheme="majorHAnsi"/>
          <w:sz w:val="24"/>
          <w:szCs w:val="24"/>
        </w:rPr>
        <w:t>or an unspecified “other”</w:t>
      </w:r>
      <w:r w:rsidR="00107EED">
        <w:rPr>
          <w:rFonts w:asciiTheme="minorHAnsi" w:eastAsia="Times New Roman" w:hAnsiTheme="minorHAnsi" w:cstheme="majorHAnsi"/>
          <w:sz w:val="24"/>
          <w:szCs w:val="24"/>
        </w:rPr>
        <w:t xml:space="preserve"> (2 respondents)</w:t>
      </w:r>
      <w:r w:rsidR="001163D8">
        <w:rPr>
          <w:rFonts w:asciiTheme="minorHAnsi" w:eastAsia="Times New Roman" w:hAnsiTheme="minorHAnsi" w:cstheme="majorHAnsi"/>
          <w:sz w:val="24"/>
          <w:szCs w:val="24"/>
        </w:rPr>
        <w:t>.</w:t>
      </w:r>
    </w:p>
    <w:tbl>
      <w:tblPr>
        <w:tblW w:w="3440" w:type="dxa"/>
        <w:jc w:val="center"/>
        <w:tblLook w:val="04A0" w:firstRow="1" w:lastRow="0" w:firstColumn="1" w:lastColumn="0" w:noHBand="0" w:noVBand="1"/>
      </w:tblPr>
      <w:tblGrid>
        <w:gridCol w:w="2039"/>
        <w:gridCol w:w="461"/>
        <w:gridCol w:w="940"/>
      </w:tblGrid>
      <w:tr w:rsidR="00DD463F" w:rsidRPr="00DD463F" w:rsidTr="008E36B7">
        <w:trPr>
          <w:trHeight w:val="315"/>
          <w:jc w:val="center"/>
        </w:trPr>
        <w:tc>
          <w:tcPr>
            <w:tcW w:w="2500" w:type="dxa"/>
            <w:gridSpan w:val="2"/>
            <w:tcBorders>
              <w:top w:val="nil"/>
              <w:left w:val="nil"/>
              <w:bottom w:val="nil"/>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lastRenderedPageBreak/>
              <w:t>Ownership of Device</w:t>
            </w:r>
          </w:p>
        </w:tc>
        <w:tc>
          <w:tcPr>
            <w:tcW w:w="940" w:type="dxa"/>
            <w:tcBorders>
              <w:top w:val="nil"/>
              <w:left w:val="nil"/>
              <w:bottom w:val="nil"/>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p>
        </w:tc>
      </w:tr>
      <w:tr w:rsidR="00DD463F" w:rsidRPr="00DD463F" w:rsidTr="008E36B7">
        <w:trPr>
          <w:trHeight w:val="315"/>
          <w:jc w:val="center"/>
        </w:trPr>
        <w:tc>
          <w:tcPr>
            <w:tcW w:w="2039" w:type="dxa"/>
            <w:tcBorders>
              <w:top w:val="single" w:sz="4" w:space="0" w:color="000000"/>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Device</w:t>
            </w:r>
          </w:p>
        </w:tc>
        <w:tc>
          <w:tcPr>
            <w:tcW w:w="461" w:type="dxa"/>
            <w:tcBorders>
              <w:top w:val="single" w:sz="4" w:space="0" w:color="000000"/>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sz w:val="20"/>
                <w:szCs w:val="20"/>
                <w:lang w:val="en-US"/>
              </w:rPr>
            </w:pPr>
            <w:r w:rsidRPr="00DD463F">
              <w:rPr>
                <w:rFonts w:eastAsia="Times New Roman"/>
                <w:b/>
                <w:bCs/>
                <w:sz w:val="20"/>
                <w:szCs w:val="20"/>
                <w:lang w:val="en-US"/>
              </w:rPr>
              <w:t>#</w:t>
            </w:r>
          </w:p>
        </w:tc>
        <w:tc>
          <w:tcPr>
            <w:tcW w:w="940" w:type="dxa"/>
            <w:tcBorders>
              <w:top w:val="single" w:sz="4" w:space="0" w:color="000000"/>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color w:val="000000"/>
                <w:sz w:val="20"/>
                <w:szCs w:val="20"/>
                <w:lang w:val="en-US"/>
              </w:rPr>
            </w:pPr>
            <w:r w:rsidRPr="00DD463F">
              <w:rPr>
                <w:rFonts w:eastAsia="Times New Roman"/>
                <w:b/>
                <w:bCs/>
                <w:color w:val="000000"/>
                <w:sz w:val="20"/>
                <w:szCs w:val="20"/>
                <w:lang w:val="en-US"/>
              </w:rPr>
              <w:t>%</w:t>
            </w:r>
          </w:p>
        </w:tc>
      </w:tr>
      <w:tr w:rsidR="00DD463F" w:rsidRPr="00DD463F" w:rsidTr="008E36B7">
        <w:trPr>
          <w:trHeight w:val="315"/>
          <w:jc w:val="center"/>
        </w:trPr>
        <w:tc>
          <w:tcPr>
            <w:tcW w:w="2039"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Smartphone</w:t>
            </w:r>
          </w:p>
        </w:tc>
        <w:tc>
          <w:tcPr>
            <w:tcW w:w="461"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sz w:val="20"/>
                <w:szCs w:val="20"/>
                <w:lang w:val="en-US"/>
              </w:rPr>
            </w:pPr>
            <w:r w:rsidRPr="00DD463F">
              <w:rPr>
                <w:rFonts w:eastAsia="Times New Roman"/>
                <w:sz w:val="20"/>
                <w:szCs w:val="20"/>
                <w:lang w:val="en-US"/>
              </w:rPr>
              <w:t>30</w:t>
            </w:r>
          </w:p>
        </w:tc>
        <w:tc>
          <w:tcPr>
            <w:tcW w:w="940"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77</w:t>
            </w:r>
          </w:p>
        </w:tc>
      </w:tr>
      <w:tr w:rsidR="00DD463F" w:rsidRPr="00DD463F" w:rsidTr="008E36B7">
        <w:trPr>
          <w:trHeight w:val="315"/>
          <w:jc w:val="center"/>
        </w:trPr>
        <w:tc>
          <w:tcPr>
            <w:tcW w:w="2039"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Tablet</w:t>
            </w:r>
          </w:p>
        </w:tc>
        <w:tc>
          <w:tcPr>
            <w:tcW w:w="461"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sz w:val="20"/>
                <w:szCs w:val="20"/>
                <w:lang w:val="en-US"/>
              </w:rPr>
            </w:pPr>
            <w:r w:rsidRPr="00DD463F">
              <w:rPr>
                <w:rFonts w:eastAsia="Times New Roman"/>
                <w:sz w:val="20"/>
                <w:szCs w:val="20"/>
                <w:lang w:val="en-US"/>
              </w:rPr>
              <w:t>4</w:t>
            </w:r>
          </w:p>
        </w:tc>
        <w:tc>
          <w:tcPr>
            <w:tcW w:w="940"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10</w:t>
            </w:r>
          </w:p>
        </w:tc>
      </w:tr>
      <w:tr w:rsidR="00DD463F" w:rsidRPr="00DD463F" w:rsidTr="008E36B7">
        <w:trPr>
          <w:trHeight w:val="315"/>
          <w:jc w:val="center"/>
        </w:trPr>
        <w:tc>
          <w:tcPr>
            <w:tcW w:w="2039"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Watch</w:t>
            </w:r>
          </w:p>
        </w:tc>
        <w:tc>
          <w:tcPr>
            <w:tcW w:w="461"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sz w:val="20"/>
                <w:szCs w:val="20"/>
                <w:lang w:val="en-US"/>
              </w:rPr>
            </w:pPr>
            <w:r w:rsidRPr="00DD463F">
              <w:rPr>
                <w:rFonts w:eastAsia="Times New Roman"/>
                <w:b/>
                <w:bCs/>
                <w:sz w:val="20"/>
                <w:szCs w:val="20"/>
                <w:lang w:val="en-US"/>
              </w:rPr>
              <w:t>3</w:t>
            </w:r>
          </w:p>
        </w:tc>
        <w:tc>
          <w:tcPr>
            <w:tcW w:w="940"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color w:val="000000"/>
                <w:sz w:val="20"/>
                <w:szCs w:val="20"/>
                <w:lang w:val="en-US"/>
              </w:rPr>
            </w:pPr>
            <w:r w:rsidRPr="00DD463F">
              <w:rPr>
                <w:rFonts w:eastAsia="Times New Roman"/>
                <w:b/>
                <w:bCs/>
                <w:color w:val="000000"/>
                <w:sz w:val="20"/>
                <w:szCs w:val="20"/>
                <w:lang w:val="en-US"/>
              </w:rPr>
              <w:t>8</w:t>
            </w:r>
          </w:p>
        </w:tc>
      </w:tr>
      <w:tr w:rsidR="00DD463F" w:rsidRPr="00DD463F" w:rsidTr="008E36B7">
        <w:trPr>
          <w:trHeight w:val="315"/>
          <w:jc w:val="center"/>
        </w:trPr>
        <w:tc>
          <w:tcPr>
            <w:tcW w:w="2039"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Other</w:t>
            </w:r>
          </w:p>
        </w:tc>
        <w:tc>
          <w:tcPr>
            <w:tcW w:w="461"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sz w:val="20"/>
                <w:szCs w:val="20"/>
                <w:lang w:val="en-US"/>
              </w:rPr>
            </w:pPr>
            <w:r w:rsidRPr="00DD463F">
              <w:rPr>
                <w:rFonts w:eastAsia="Times New Roman"/>
                <w:sz w:val="20"/>
                <w:szCs w:val="20"/>
                <w:lang w:val="en-US"/>
              </w:rPr>
              <w:t>2</w:t>
            </w:r>
          </w:p>
        </w:tc>
        <w:tc>
          <w:tcPr>
            <w:tcW w:w="940"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5</w:t>
            </w:r>
          </w:p>
        </w:tc>
      </w:tr>
    </w:tbl>
    <w:p w:rsidR="00DD463F" w:rsidRDefault="00DD463F" w:rsidP="000E17B7">
      <w:pPr>
        <w:jc w:val="center"/>
        <w:rPr>
          <w:rFonts w:asciiTheme="majorHAnsi" w:eastAsia="Times New Roman" w:hAnsiTheme="majorHAnsi" w:cstheme="majorHAnsi"/>
          <w:b/>
          <w:sz w:val="24"/>
          <w:szCs w:val="24"/>
        </w:rPr>
      </w:pPr>
    </w:p>
    <w:p w:rsidR="00107EED" w:rsidRPr="00107EED" w:rsidRDefault="00DB4791" w:rsidP="00DB4791">
      <w:pPr>
        <w:spacing w:line="480" w:lineRule="auto"/>
        <w:ind w:firstLine="72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Finally, </w:t>
      </w:r>
      <w:r w:rsidR="00107EED">
        <w:rPr>
          <w:rFonts w:asciiTheme="minorHAnsi" w:eastAsia="Times New Roman" w:hAnsiTheme="minorHAnsi" w:cstheme="majorHAnsi"/>
          <w:sz w:val="24"/>
          <w:szCs w:val="24"/>
        </w:rPr>
        <w:t xml:space="preserve">a battery of questions was asked of each respondent about the six dimensions of Uses and Gratifications: </w:t>
      </w:r>
      <w:r w:rsidR="009F5183">
        <w:rPr>
          <w:rFonts w:asciiTheme="minorHAnsi" w:eastAsia="Times New Roman" w:hAnsiTheme="minorHAnsi" w:cstheme="majorHAnsi"/>
          <w:sz w:val="24"/>
          <w:szCs w:val="24"/>
        </w:rPr>
        <w:t>Socialization, Information-seeking</w:t>
      </w:r>
      <w:r w:rsidR="00E34BBA">
        <w:rPr>
          <w:rFonts w:asciiTheme="minorHAnsi" w:eastAsia="Times New Roman" w:hAnsiTheme="minorHAnsi" w:cstheme="majorHAnsi"/>
          <w:sz w:val="24"/>
          <w:szCs w:val="24"/>
        </w:rPr>
        <w:t>, Relaxation, Entertainment, Awareness of current events</w:t>
      </w:r>
      <w:r>
        <w:rPr>
          <w:rFonts w:asciiTheme="minorHAnsi" w:eastAsia="Times New Roman" w:hAnsiTheme="minorHAnsi" w:cstheme="majorHAnsi"/>
          <w:sz w:val="24"/>
          <w:szCs w:val="24"/>
        </w:rPr>
        <w:t>,</w:t>
      </w:r>
      <w:r w:rsidR="00E34BBA">
        <w:rPr>
          <w:rFonts w:asciiTheme="minorHAnsi" w:eastAsia="Times New Roman" w:hAnsiTheme="minorHAnsi" w:cstheme="majorHAnsi"/>
          <w:sz w:val="24"/>
          <w:szCs w:val="24"/>
        </w:rPr>
        <w:t xml:space="preserve"> and Escape</w:t>
      </w:r>
      <w:r>
        <w:rPr>
          <w:rFonts w:asciiTheme="minorHAnsi" w:eastAsia="Times New Roman" w:hAnsiTheme="minorHAnsi" w:cstheme="majorHAnsi"/>
          <w:sz w:val="24"/>
          <w:szCs w:val="24"/>
        </w:rPr>
        <w:t xml:space="preserve">. </w:t>
      </w:r>
    </w:p>
    <w:tbl>
      <w:tblPr>
        <w:tblW w:w="2786" w:type="dxa"/>
        <w:jc w:val="center"/>
        <w:tblLook w:val="04A0" w:firstRow="1" w:lastRow="0" w:firstColumn="1" w:lastColumn="0" w:noHBand="0" w:noVBand="1"/>
      </w:tblPr>
      <w:tblGrid>
        <w:gridCol w:w="1462"/>
        <w:gridCol w:w="810"/>
        <w:gridCol w:w="761"/>
      </w:tblGrid>
      <w:tr w:rsidR="00DD463F" w:rsidRPr="00DD463F" w:rsidTr="00DB4791">
        <w:trPr>
          <w:trHeight w:val="266"/>
          <w:jc w:val="center"/>
        </w:trPr>
        <w:tc>
          <w:tcPr>
            <w:tcW w:w="1215" w:type="dxa"/>
            <w:tcBorders>
              <w:top w:val="nil"/>
              <w:left w:val="nil"/>
              <w:bottom w:val="single" w:sz="4" w:space="0" w:color="auto"/>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color w:val="000000"/>
                <w:sz w:val="20"/>
                <w:szCs w:val="20"/>
                <w:u w:val="single"/>
                <w:lang w:val="en-US"/>
              </w:rPr>
            </w:pPr>
            <w:r w:rsidRPr="00DD463F">
              <w:rPr>
                <w:rFonts w:eastAsia="Times New Roman"/>
                <w:b/>
                <w:bCs/>
                <w:color w:val="000000"/>
                <w:sz w:val="20"/>
                <w:szCs w:val="20"/>
                <w:u w:val="single"/>
                <w:lang w:val="en-US"/>
              </w:rPr>
              <w:t xml:space="preserve">U&amp;G </w:t>
            </w:r>
            <w:proofErr w:type="spellStart"/>
            <w:r w:rsidRPr="00DD463F">
              <w:rPr>
                <w:rFonts w:eastAsia="Times New Roman"/>
                <w:b/>
                <w:bCs/>
                <w:color w:val="000000"/>
                <w:sz w:val="20"/>
                <w:szCs w:val="20"/>
                <w:u w:val="single"/>
                <w:lang w:val="en-US"/>
              </w:rPr>
              <w:t>Dimensins</w:t>
            </w:r>
            <w:proofErr w:type="spellEnd"/>
          </w:p>
        </w:tc>
        <w:tc>
          <w:tcPr>
            <w:tcW w:w="810" w:type="dxa"/>
            <w:tcBorders>
              <w:top w:val="nil"/>
              <w:left w:val="nil"/>
              <w:bottom w:val="nil"/>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color w:val="000000"/>
                <w:sz w:val="20"/>
                <w:szCs w:val="20"/>
                <w:u w:val="single"/>
                <w:lang w:val="en-US"/>
              </w:rPr>
            </w:pPr>
          </w:p>
        </w:tc>
        <w:tc>
          <w:tcPr>
            <w:tcW w:w="761" w:type="dxa"/>
            <w:tcBorders>
              <w:top w:val="nil"/>
              <w:left w:val="nil"/>
              <w:bottom w:val="nil"/>
              <w:right w:val="nil"/>
            </w:tcBorders>
            <w:shd w:val="clear" w:color="auto" w:fill="auto"/>
            <w:noWrap/>
            <w:vAlign w:val="bottom"/>
            <w:hideMark/>
          </w:tcPr>
          <w:p w:rsidR="00DD463F" w:rsidRPr="00DD463F" w:rsidRDefault="00DD463F" w:rsidP="000E17B7">
            <w:pPr>
              <w:spacing w:line="240" w:lineRule="auto"/>
              <w:contextualSpacing w:val="0"/>
              <w:jc w:val="center"/>
              <w:rPr>
                <w:rFonts w:ascii="Times New Roman" w:eastAsia="Times New Roman" w:hAnsi="Times New Roman" w:cs="Times New Roman"/>
                <w:sz w:val="20"/>
                <w:szCs w:val="20"/>
                <w:lang w:val="en-US"/>
              </w:rPr>
            </w:pPr>
          </w:p>
        </w:tc>
      </w:tr>
      <w:tr w:rsidR="00DD463F" w:rsidRPr="00DD463F" w:rsidTr="00DB4791">
        <w:trPr>
          <w:trHeight w:val="266"/>
          <w:jc w:val="center"/>
        </w:trPr>
        <w:tc>
          <w:tcPr>
            <w:tcW w:w="1215"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Dimension</w:t>
            </w:r>
          </w:p>
        </w:tc>
        <w:tc>
          <w:tcPr>
            <w:tcW w:w="810" w:type="dxa"/>
            <w:tcBorders>
              <w:top w:val="single" w:sz="4" w:space="0" w:color="000000"/>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sz w:val="20"/>
                <w:szCs w:val="20"/>
                <w:lang w:val="en-US"/>
              </w:rPr>
            </w:pPr>
            <w:r w:rsidRPr="00DD463F">
              <w:rPr>
                <w:rFonts w:eastAsia="Times New Roman"/>
                <w:b/>
                <w:bCs/>
                <w:sz w:val="20"/>
                <w:szCs w:val="20"/>
                <w:lang w:val="en-US"/>
              </w:rPr>
              <w:t>#</w:t>
            </w:r>
          </w:p>
        </w:tc>
        <w:tc>
          <w:tcPr>
            <w:tcW w:w="761" w:type="dxa"/>
            <w:tcBorders>
              <w:top w:val="single" w:sz="4" w:space="0" w:color="000000"/>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color w:val="000000"/>
                <w:sz w:val="20"/>
                <w:szCs w:val="20"/>
                <w:lang w:val="en-US"/>
              </w:rPr>
            </w:pPr>
            <w:r w:rsidRPr="00DD463F">
              <w:rPr>
                <w:rFonts w:eastAsia="Times New Roman"/>
                <w:b/>
                <w:bCs/>
                <w:color w:val="000000"/>
                <w:sz w:val="20"/>
                <w:szCs w:val="20"/>
                <w:lang w:val="en-US"/>
              </w:rPr>
              <w:t>%</w:t>
            </w:r>
          </w:p>
        </w:tc>
      </w:tr>
      <w:tr w:rsidR="00DD463F" w:rsidRPr="00DD463F" w:rsidTr="00DB4791">
        <w:trPr>
          <w:trHeight w:val="266"/>
          <w:jc w:val="center"/>
        </w:trPr>
        <w:tc>
          <w:tcPr>
            <w:tcW w:w="1215"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i/>
                <w:iCs/>
                <w:color w:val="000000"/>
                <w:sz w:val="20"/>
                <w:szCs w:val="20"/>
                <w:lang w:val="en-US"/>
              </w:rPr>
            </w:pPr>
            <w:r w:rsidRPr="00DD463F">
              <w:rPr>
                <w:rFonts w:eastAsia="Times New Roman"/>
                <w:i/>
                <w:iCs/>
                <w:color w:val="000000"/>
                <w:sz w:val="20"/>
                <w:szCs w:val="20"/>
                <w:lang w:val="en-US"/>
              </w:rPr>
              <w:t>Social</w:t>
            </w:r>
          </w:p>
        </w:tc>
        <w:tc>
          <w:tcPr>
            <w:tcW w:w="810"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sz w:val="20"/>
                <w:szCs w:val="20"/>
                <w:lang w:val="en-US"/>
              </w:rPr>
            </w:pPr>
          </w:p>
        </w:tc>
        <w:tc>
          <w:tcPr>
            <w:tcW w:w="761"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p>
        </w:tc>
      </w:tr>
      <w:tr w:rsidR="00DD463F" w:rsidRPr="00DD463F" w:rsidTr="00DB4791">
        <w:trPr>
          <w:trHeight w:val="266"/>
          <w:jc w:val="center"/>
        </w:trPr>
        <w:tc>
          <w:tcPr>
            <w:tcW w:w="1215"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All the time</w:t>
            </w:r>
          </w:p>
        </w:tc>
        <w:tc>
          <w:tcPr>
            <w:tcW w:w="810"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sz w:val="20"/>
                <w:szCs w:val="20"/>
                <w:lang w:val="en-US"/>
              </w:rPr>
            </w:pPr>
            <w:r w:rsidRPr="00DD463F">
              <w:rPr>
                <w:rFonts w:eastAsia="Times New Roman"/>
                <w:sz w:val="20"/>
                <w:szCs w:val="20"/>
                <w:lang w:val="en-US"/>
              </w:rPr>
              <w:t>19</w:t>
            </w:r>
          </w:p>
        </w:tc>
        <w:tc>
          <w:tcPr>
            <w:tcW w:w="761"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49</w:t>
            </w:r>
          </w:p>
        </w:tc>
      </w:tr>
      <w:tr w:rsidR="00DD463F" w:rsidRPr="00DD463F" w:rsidTr="00DB4791">
        <w:trPr>
          <w:trHeight w:val="266"/>
          <w:jc w:val="center"/>
        </w:trPr>
        <w:tc>
          <w:tcPr>
            <w:tcW w:w="1215"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Often</w:t>
            </w:r>
          </w:p>
        </w:tc>
        <w:tc>
          <w:tcPr>
            <w:tcW w:w="810"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sz w:val="20"/>
                <w:szCs w:val="20"/>
                <w:lang w:val="en-US"/>
              </w:rPr>
            </w:pPr>
            <w:r w:rsidRPr="00DD463F">
              <w:rPr>
                <w:rFonts w:eastAsia="Times New Roman"/>
                <w:b/>
                <w:bCs/>
                <w:sz w:val="20"/>
                <w:szCs w:val="20"/>
                <w:lang w:val="en-US"/>
              </w:rPr>
              <w:t>14</w:t>
            </w:r>
          </w:p>
        </w:tc>
        <w:tc>
          <w:tcPr>
            <w:tcW w:w="761"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color w:val="000000"/>
                <w:sz w:val="20"/>
                <w:szCs w:val="20"/>
                <w:lang w:val="en-US"/>
              </w:rPr>
            </w:pPr>
            <w:r w:rsidRPr="00DD463F">
              <w:rPr>
                <w:rFonts w:eastAsia="Times New Roman"/>
                <w:b/>
                <w:bCs/>
                <w:color w:val="000000"/>
                <w:sz w:val="20"/>
                <w:szCs w:val="20"/>
                <w:lang w:val="en-US"/>
              </w:rPr>
              <w:t>35</w:t>
            </w:r>
          </w:p>
        </w:tc>
      </w:tr>
      <w:tr w:rsidR="00DD463F" w:rsidRPr="00DD463F" w:rsidTr="00DB4791">
        <w:trPr>
          <w:trHeight w:val="266"/>
          <w:jc w:val="center"/>
        </w:trPr>
        <w:tc>
          <w:tcPr>
            <w:tcW w:w="1215"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Sometimes</w:t>
            </w:r>
          </w:p>
        </w:tc>
        <w:tc>
          <w:tcPr>
            <w:tcW w:w="810"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sz w:val="20"/>
                <w:szCs w:val="20"/>
                <w:lang w:val="en-US"/>
              </w:rPr>
            </w:pPr>
            <w:r w:rsidRPr="00DD463F">
              <w:rPr>
                <w:rFonts w:eastAsia="Times New Roman"/>
                <w:sz w:val="20"/>
                <w:szCs w:val="20"/>
                <w:lang w:val="en-US"/>
              </w:rPr>
              <w:t>6</w:t>
            </w:r>
          </w:p>
        </w:tc>
        <w:tc>
          <w:tcPr>
            <w:tcW w:w="761"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16</w:t>
            </w:r>
          </w:p>
        </w:tc>
      </w:tr>
      <w:tr w:rsidR="00DD463F" w:rsidRPr="00DD463F" w:rsidTr="00DB4791">
        <w:trPr>
          <w:trHeight w:val="266"/>
          <w:jc w:val="center"/>
        </w:trPr>
        <w:tc>
          <w:tcPr>
            <w:tcW w:w="1215" w:type="dxa"/>
            <w:tcBorders>
              <w:top w:val="single" w:sz="4" w:space="0" w:color="000000"/>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Never</w:t>
            </w:r>
          </w:p>
        </w:tc>
        <w:tc>
          <w:tcPr>
            <w:tcW w:w="810" w:type="dxa"/>
            <w:tcBorders>
              <w:top w:val="single" w:sz="4" w:space="0" w:color="000000"/>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sz w:val="20"/>
                <w:szCs w:val="20"/>
                <w:lang w:val="en-US"/>
              </w:rPr>
            </w:pPr>
            <w:r w:rsidRPr="00DD463F">
              <w:rPr>
                <w:rFonts w:eastAsia="Times New Roman"/>
                <w:b/>
                <w:bCs/>
                <w:sz w:val="20"/>
                <w:szCs w:val="20"/>
                <w:lang w:val="en-US"/>
              </w:rPr>
              <w:t>0</w:t>
            </w:r>
          </w:p>
        </w:tc>
        <w:tc>
          <w:tcPr>
            <w:tcW w:w="761" w:type="dxa"/>
            <w:tcBorders>
              <w:top w:val="single" w:sz="4" w:space="0" w:color="000000"/>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color w:val="000000"/>
                <w:sz w:val="20"/>
                <w:szCs w:val="20"/>
                <w:lang w:val="en-US"/>
              </w:rPr>
            </w:pPr>
            <w:r w:rsidRPr="00DD463F">
              <w:rPr>
                <w:rFonts w:eastAsia="Times New Roman"/>
                <w:b/>
                <w:bCs/>
                <w:color w:val="000000"/>
                <w:sz w:val="20"/>
                <w:szCs w:val="20"/>
                <w:lang w:val="en-US"/>
              </w:rPr>
              <w:t>0</w:t>
            </w:r>
          </w:p>
        </w:tc>
      </w:tr>
      <w:tr w:rsidR="00DD463F" w:rsidRPr="00DD463F" w:rsidTr="00DB4791">
        <w:trPr>
          <w:trHeight w:val="266"/>
          <w:jc w:val="center"/>
        </w:trPr>
        <w:tc>
          <w:tcPr>
            <w:tcW w:w="1215"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i/>
                <w:iCs/>
                <w:color w:val="000000"/>
                <w:sz w:val="20"/>
                <w:szCs w:val="20"/>
                <w:lang w:val="en-US"/>
              </w:rPr>
            </w:pPr>
            <w:r w:rsidRPr="00DD463F">
              <w:rPr>
                <w:rFonts w:eastAsia="Times New Roman"/>
                <w:i/>
                <w:iCs/>
                <w:color w:val="000000"/>
                <w:sz w:val="20"/>
                <w:szCs w:val="20"/>
                <w:lang w:val="en-US"/>
              </w:rPr>
              <w:t>Knowledge</w:t>
            </w:r>
          </w:p>
        </w:tc>
        <w:tc>
          <w:tcPr>
            <w:tcW w:w="810"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sz w:val="20"/>
                <w:szCs w:val="20"/>
                <w:lang w:val="en-US"/>
              </w:rPr>
            </w:pPr>
          </w:p>
        </w:tc>
        <w:tc>
          <w:tcPr>
            <w:tcW w:w="761"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p>
        </w:tc>
      </w:tr>
      <w:tr w:rsidR="00DD463F" w:rsidRPr="00DD463F" w:rsidTr="00DB4791">
        <w:trPr>
          <w:trHeight w:val="266"/>
          <w:jc w:val="center"/>
        </w:trPr>
        <w:tc>
          <w:tcPr>
            <w:tcW w:w="1215"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All the time</w:t>
            </w:r>
          </w:p>
        </w:tc>
        <w:tc>
          <w:tcPr>
            <w:tcW w:w="810"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sz w:val="20"/>
                <w:szCs w:val="20"/>
                <w:lang w:val="en-US"/>
              </w:rPr>
            </w:pPr>
            <w:r w:rsidRPr="00DD463F">
              <w:rPr>
                <w:rFonts w:eastAsia="Times New Roman"/>
                <w:sz w:val="20"/>
                <w:szCs w:val="20"/>
                <w:lang w:val="en-US"/>
              </w:rPr>
              <w:t>13</w:t>
            </w:r>
          </w:p>
        </w:tc>
        <w:tc>
          <w:tcPr>
            <w:tcW w:w="761"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33</w:t>
            </w:r>
          </w:p>
        </w:tc>
      </w:tr>
      <w:tr w:rsidR="00DD463F" w:rsidRPr="00DD463F" w:rsidTr="00DB4791">
        <w:trPr>
          <w:trHeight w:val="266"/>
          <w:jc w:val="center"/>
        </w:trPr>
        <w:tc>
          <w:tcPr>
            <w:tcW w:w="1215"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Often</w:t>
            </w:r>
          </w:p>
        </w:tc>
        <w:tc>
          <w:tcPr>
            <w:tcW w:w="810"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sz w:val="20"/>
                <w:szCs w:val="20"/>
                <w:lang w:val="en-US"/>
              </w:rPr>
            </w:pPr>
            <w:r w:rsidRPr="00DD463F">
              <w:rPr>
                <w:rFonts w:eastAsia="Times New Roman"/>
                <w:b/>
                <w:bCs/>
                <w:sz w:val="20"/>
                <w:szCs w:val="20"/>
                <w:lang w:val="en-US"/>
              </w:rPr>
              <w:t>9</w:t>
            </w:r>
          </w:p>
        </w:tc>
        <w:tc>
          <w:tcPr>
            <w:tcW w:w="761"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color w:val="000000"/>
                <w:sz w:val="20"/>
                <w:szCs w:val="20"/>
                <w:lang w:val="en-US"/>
              </w:rPr>
            </w:pPr>
            <w:r w:rsidRPr="00DD463F">
              <w:rPr>
                <w:rFonts w:eastAsia="Times New Roman"/>
                <w:b/>
                <w:bCs/>
                <w:color w:val="000000"/>
                <w:sz w:val="20"/>
                <w:szCs w:val="20"/>
                <w:lang w:val="en-US"/>
              </w:rPr>
              <w:t>23</w:t>
            </w:r>
          </w:p>
        </w:tc>
      </w:tr>
      <w:tr w:rsidR="00DD463F" w:rsidRPr="00DD463F" w:rsidTr="00DB4791">
        <w:trPr>
          <w:trHeight w:val="266"/>
          <w:jc w:val="center"/>
        </w:trPr>
        <w:tc>
          <w:tcPr>
            <w:tcW w:w="1215"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Sometimes</w:t>
            </w:r>
          </w:p>
        </w:tc>
        <w:tc>
          <w:tcPr>
            <w:tcW w:w="810"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sz w:val="20"/>
                <w:szCs w:val="20"/>
                <w:lang w:val="en-US"/>
              </w:rPr>
            </w:pPr>
            <w:r w:rsidRPr="00DD463F">
              <w:rPr>
                <w:rFonts w:eastAsia="Times New Roman"/>
                <w:sz w:val="20"/>
                <w:szCs w:val="20"/>
                <w:lang w:val="en-US"/>
              </w:rPr>
              <w:t>2</w:t>
            </w:r>
          </w:p>
        </w:tc>
        <w:tc>
          <w:tcPr>
            <w:tcW w:w="761"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5</w:t>
            </w:r>
          </w:p>
        </w:tc>
      </w:tr>
      <w:tr w:rsidR="00DD463F" w:rsidRPr="00DD463F" w:rsidTr="00DB4791">
        <w:trPr>
          <w:trHeight w:val="266"/>
          <w:jc w:val="center"/>
        </w:trPr>
        <w:tc>
          <w:tcPr>
            <w:tcW w:w="1215" w:type="dxa"/>
            <w:tcBorders>
              <w:top w:val="single" w:sz="4" w:space="0" w:color="000000"/>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Never</w:t>
            </w:r>
          </w:p>
        </w:tc>
        <w:tc>
          <w:tcPr>
            <w:tcW w:w="810" w:type="dxa"/>
            <w:tcBorders>
              <w:top w:val="single" w:sz="4" w:space="0" w:color="000000"/>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sz w:val="20"/>
                <w:szCs w:val="20"/>
                <w:lang w:val="en-US"/>
              </w:rPr>
            </w:pPr>
            <w:r w:rsidRPr="00DD463F">
              <w:rPr>
                <w:rFonts w:eastAsia="Times New Roman"/>
                <w:b/>
                <w:bCs/>
                <w:sz w:val="20"/>
                <w:szCs w:val="20"/>
                <w:lang w:val="en-US"/>
              </w:rPr>
              <w:t>15</w:t>
            </w:r>
          </w:p>
        </w:tc>
        <w:tc>
          <w:tcPr>
            <w:tcW w:w="761" w:type="dxa"/>
            <w:tcBorders>
              <w:top w:val="single" w:sz="4" w:space="0" w:color="000000"/>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color w:val="000000"/>
                <w:sz w:val="20"/>
                <w:szCs w:val="20"/>
                <w:lang w:val="en-US"/>
              </w:rPr>
            </w:pPr>
            <w:r w:rsidRPr="00DD463F">
              <w:rPr>
                <w:rFonts w:eastAsia="Times New Roman"/>
                <w:b/>
                <w:bCs/>
                <w:color w:val="000000"/>
                <w:sz w:val="20"/>
                <w:szCs w:val="20"/>
                <w:lang w:val="en-US"/>
              </w:rPr>
              <w:t>38</w:t>
            </w:r>
          </w:p>
        </w:tc>
      </w:tr>
      <w:tr w:rsidR="00DD463F" w:rsidRPr="00DD463F" w:rsidTr="00DB4791">
        <w:trPr>
          <w:trHeight w:val="266"/>
          <w:jc w:val="center"/>
        </w:trPr>
        <w:tc>
          <w:tcPr>
            <w:tcW w:w="1215"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i/>
                <w:iCs/>
                <w:color w:val="000000"/>
                <w:sz w:val="20"/>
                <w:szCs w:val="20"/>
                <w:lang w:val="en-US"/>
              </w:rPr>
            </w:pPr>
            <w:r w:rsidRPr="00DD463F">
              <w:rPr>
                <w:rFonts w:eastAsia="Times New Roman"/>
                <w:i/>
                <w:iCs/>
                <w:color w:val="000000"/>
                <w:sz w:val="20"/>
                <w:szCs w:val="20"/>
                <w:lang w:val="en-US"/>
              </w:rPr>
              <w:t>Relaxation</w:t>
            </w:r>
          </w:p>
        </w:tc>
        <w:tc>
          <w:tcPr>
            <w:tcW w:w="810"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sz w:val="20"/>
                <w:szCs w:val="20"/>
                <w:lang w:val="en-US"/>
              </w:rPr>
            </w:pPr>
          </w:p>
        </w:tc>
        <w:tc>
          <w:tcPr>
            <w:tcW w:w="761"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p>
        </w:tc>
      </w:tr>
      <w:tr w:rsidR="00DD463F" w:rsidRPr="00DD463F" w:rsidTr="00DB4791">
        <w:trPr>
          <w:trHeight w:val="266"/>
          <w:jc w:val="center"/>
        </w:trPr>
        <w:tc>
          <w:tcPr>
            <w:tcW w:w="1215"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All the time</w:t>
            </w:r>
          </w:p>
        </w:tc>
        <w:tc>
          <w:tcPr>
            <w:tcW w:w="810"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sz w:val="20"/>
                <w:szCs w:val="20"/>
                <w:lang w:val="en-US"/>
              </w:rPr>
            </w:pPr>
            <w:r w:rsidRPr="00DD463F">
              <w:rPr>
                <w:rFonts w:eastAsia="Times New Roman"/>
                <w:sz w:val="20"/>
                <w:szCs w:val="20"/>
                <w:lang w:val="en-US"/>
              </w:rPr>
              <w:t>21</w:t>
            </w:r>
          </w:p>
        </w:tc>
        <w:tc>
          <w:tcPr>
            <w:tcW w:w="761"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54</w:t>
            </w:r>
          </w:p>
        </w:tc>
      </w:tr>
      <w:tr w:rsidR="00DD463F" w:rsidRPr="00DD463F" w:rsidTr="00DB4791">
        <w:trPr>
          <w:trHeight w:val="266"/>
          <w:jc w:val="center"/>
        </w:trPr>
        <w:tc>
          <w:tcPr>
            <w:tcW w:w="1215"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Often</w:t>
            </w:r>
          </w:p>
        </w:tc>
        <w:tc>
          <w:tcPr>
            <w:tcW w:w="810"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sz w:val="20"/>
                <w:szCs w:val="20"/>
                <w:lang w:val="en-US"/>
              </w:rPr>
            </w:pPr>
            <w:r w:rsidRPr="00DD463F">
              <w:rPr>
                <w:rFonts w:eastAsia="Times New Roman"/>
                <w:b/>
                <w:bCs/>
                <w:sz w:val="20"/>
                <w:szCs w:val="20"/>
                <w:lang w:val="en-US"/>
              </w:rPr>
              <w:t>13</w:t>
            </w:r>
          </w:p>
        </w:tc>
        <w:tc>
          <w:tcPr>
            <w:tcW w:w="761"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color w:val="000000"/>
                <w:sz w:val="20"/>
                <w:szCs w:val="20"/>
                <w:lang w:val="en-US"/>
              </w:rPr>
            </w:pPr>
            <w:r w:rsidRPr="00DD463F">
              <w:rPr>
                <w:rFonts w:eastAsia="Times New Roman"/>
                <w:b/>
                <w:bCs/>
                <w:color w:val="000000"/>
                <w:sz w:val="20"/>
                <w:szCs w:val="20"/>
                <w:lang w:val="en-US"/>
              </w:rPr>
              <w:t>33</w:t>
            </w:r>
          </w:p>
        </w:tc>
      </w:tr>
      <w:tr w:rsidR="00DD463F" w:rsidRPr="00DD463F" w:rsidTr="00DB4791">
        <w:trPr>
          <w:trHeight w:val="266"/>
          <w:jc w:val="center"/>
        </w:trPr>
        <w:tc>
          <w:tcPr>
            <w:tcW w:w="1215"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Sometimes</w:t>
            </w:r>
          </w:p>
        </w:tc>
        <w:tc>
          <w:tcPr>
            <w:tcW w:w="810"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sz w:val="20"/>
                <w:szCs w:val="20"/>
                <w:lang w:val="en-US"/>
              </w:rPr>
            </w:pPr>
            <w:r w:rsidRPr="00DD463F">
              <w:rPr>
                <w:rFonts w:eastAsia="Times New Roman"/>
                <w:sz w:val="20"/>
                <w:szCs w:val="20"/>
                <w:lang w:val="en-US"/>
              </w:rPr>
              <w:t>5</w:t>
            </w:r>
          </w:p>
        </w:tc>
        <w:tc>
          <w:tcPr>
            <w:tcW w:w="761"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13</w:t>
            </w:r>
          </w:p>
        </w:tc>
      </w:tr>
      <w:tr w:rsidR="00DD463F" w:rsidRPr="00DD463F" w:rsidTr="00DB4791">
        <w:trPr>
          <w:trHeight w:val="266"/>
          <w:jc w:val="center"/>
        </w:trPr>
        <w:tc>
          <w:tcPr>
            <w:tcW w:w="1215" w:type="dxa"/>
            <w:tcBorders>
              <w:top w:val="single" w:sz="4" w:space="0" w:color="000000"/>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Never</w:t>
            </w:r>
          </w:p>
        </w:tc>
        <w:tc>
          <w:tcPr>
            <w:tcW w:w="810" w:type="dxa"/>
            <w:tcBorders>
              <w:top w:val="single" w:sz="4" w:space="0" w:color="000000"/>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sz w:val="20"/>
                <w:szCs w:val="20"/>
                <w:lang w:val="en-US"/>
              </w:rPr>
            </w:pPr>
            <w:r w:rsidRPr="00DD463F">
              <w:rPr>
                <w:rFonts w:eastAsia="Times New Roman"/>
                <w:b/>
                <w:bCs/>
                <w:sz w:val="20"/>
                <w:szCs w:val="20"/>
                <w:lang w:val="en-US"/>
              </w:rPr>
              <w:t>0</w:t>
            </w:r>
          </w:p>
        </w:tc>
        <w:tc>
          <w:tcPr>
            <w:tcW w:w="761" w:type="dxa"/>
            <w:tcBorders>
              <w:top w:val="single" w:sz="4" w:space="0" w:color="000000"/>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color w:val="000000"/>
                <w:sz w:val="20"/>
                <w:szCs w:val="20"/>
                <w:lang w:val="en-US"/>
              </w:rPr>
            </w:pPr>
            <w:r w:rsidRPr="00DD463F">
              <w:rPr>
                <w:rFonts w:eastAsia="Times New Roman"/>
                <w:b/>
                <w:bCs/>
                <w:color w:val="000000"/>
                <w:sz w:val="20"/>
                <w:szCs w:val="20"/>
                <w:lang w:val="en-US"/>
              </w:rPr>
              <w:t>0</w:t>
            </w:r>
          </w:p>
        </w:tc>
      </w:tr>
      <w:tr w:rsidR="00DD463F" w:rsidRPr="00DD463F" w:rsidTr="00DB4791">
        <w:trPr>
          <w:trHeight w:val="266"/>
          <w:jc w:val="center"/>
        </w:trPr>
        <w:tc>
          <w:tcPr>
            <w:tcW w:w="1215"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i/>
                <w:iCs/>
                <w:color w:val="000000"/>
                <w:sz w:val="20"/>
                <w:szCs w:val="20"/>
                <w:lang w:val="en-US"/>
              </w:rPr>
            </w:pPr>
            <w:r w:rsidRPr="00DD463F">
              <w:rPr>
                <w:rFonts w:eastAsia="Times New Roman"/>
                <w:i/>
                <w:iCs/>
                <w:color w:val="000000"/>
                <w:sz w:val="20"/>
                <w:szCs w:val="20"/>
                <w:lang w:val="en-US"/>
              </w:rPr>
              <w:t>Entertainment</w:t>
            </w:r>
          </w:p>
        </w:tc>
        <w:tc>
          <w:tcPr>
            <w:tcW w:w="810"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sz w:val="20"/>
                <w:szCs w:val="20"/>
                <w:lang w:val="en-US"/>
              </w:rPr>
            </w:pPr>
          </w:p>
        </w:tc>
        <w:tc>
          <w:tcPr>
            <w:tcW w:w="761"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p>
        </w:tc>
      </w:tr>
      <w:tr w:rsidR="00DD463F" w:rsidRPr="00DD463F" w:rsidTr="00DB4791">
        <w:trPr>
          <w:trHeight w:val="266"/>
          <w:jc w:val="center"/>
        </w:trPr>
        <w:tc>
          <w:tcPr>
            <w:tcW w:w="1215"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All the time</w:t>
            </w:r>
          </w:p>
        </w:tc>
        <w:tc>
          <w:tcPr>
            <w:tcW w:w="810"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sz w:val="20"/>
                <w:szCs w:val="20"/>
                <w:lang w:val="en-US"/>
              </w:rPr>
            </w:pPr>
            <w:r w:rsidRPr="00DD463F">
              <w:rPr>
                <w:rFonts w:eastAsia="Times New Roman"/>
                <w:sz w:val="20"/>
                <w:szCs w:val="20"/>
                <w:lang w:val="en-US"/>
              </w:rPr>
              <w:t>21</w:t>
            </w:r>
          </w:p>
        </w:tc>
        <w:tc>
          <w:tcPr>
            <w:tcW w:w="761"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54</w:t>
            </w:r>
          </w:p>
        </w:tc>
      </w:tr>
      <w:tr w:rsidR="00DD463F" w:rsidRPr="00DD463F" w:rsidTr="00DB4791">
        <w:trPr>
          <w:trHeight w:val="266"/>
          <w:jc w:val="center"/>
        </w:trPr>
        <w:tc>
          <w:tcPr>
            <w:tcW w:w="1215"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Often</w:t>
            </w:r>
          </w:p>
        </w:tc>
        <w:tc>
          <w:tcPr>
            <w:tcW w:w="810"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sz w:val="20"/>
                <w:szCs w:val="20"/>
                <w:lang w:val="en-US"/>
              </w:rPr>
            </w:pPr>
            <w:r w:rsidRPr="00DD463F">
              <w:rPr>
                <w:rFonts w:eastAsia="Times New Roman"/>
                <w:b/>
                <w:bCs/>
                <w:sz w:val="20"/>
                <w:szCs w:val="20"/>
                <w:lang w:val="en-US"/>
              </w:rPr>
              <w:t>9</w:t>
            </w:r>
          </w:p>
        </w:tc>
        <w:tc>
          <w:tcPr>
            <w:tcW w:w="761"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color w:val="000000"/>
                <w:sz w:val="20"/>
                <w:szCs w:val="20"/>
                <w:lang w:val="en-US"/>
              </w:rPr>
            </w:pPr>
            <w:r w:rsidRPr="00DD463F">
              <w:rPr>
                <w:rFonts w:eastAsia="Times New Roman"/>
                <w:b/>
                <w:bCs/>
                <w:color w:val="000000"/>
                <w:sz w:val="20"/>
                <w:szCs w:val="20"/>
                <w:lang w:val="en-US"/>
              </w:rPr>
              <w:t>23</w:t>
            </w:r>
          </w:p>
        </w:tc>
      </w:tr>
      <w:tr w:rsidR="00DD463F" w:rsidRPr="00DD463F" w:rsidTr="00DB4791">
        <w:trPr>
          <w:trHeight w:val="266"/>
          <w:jc w:val="center"/>
        </w:trPr>
        <w:tc>
          <w:tcPr>
            <w:tcW w:w="1215"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Sometimes</w:t>
            </w:r>
          </w:p>
        </w:tc>
        <w:tc>
          <w:tcPr>
            <w:tcW w:w="810"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sz w:val="20"/>
                <w:szCs w:val="20"/>
                <w:lang w:val="en-US"/>
              </w:rPr>
            </w:pPr>
            <w:r w:rsidRPr="00DD463F">
              <w:rPr>
                <w:rFonts w:eastAsia="Times New Roman"/>
                <w:sz w:val="20"/>
                <w:szCs w:val="20"/>
                <w:lang w:val="en-US"/>
              </w:rPr>
              <w:t>8</w:t>
            </w:r>
          </w:p>
        </w:tc>
        <w:tc>
          <w:tcPr>
            <w:tcW w:w="761"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21</w:t>
            </w:r>
          </w:p>
        </w:tc>
      </w:tr>
      <w:tr w:rsidR="00DD463F" w:rsidRPr="00DD463F" w:rsidTr="00DB4791">
        <w:trPr>
          <w:trHeight w:val="266"/>
          <w:jc w:val="center"/>
        </w:trPr>
        <w:tc>
          <w:tcPr>
            <w:tcW w:w="1215" w:type="dxa"/>
            <w:tcBorders>
              <w:top w:val="single" w:sz="4" w:space="0" w:color="000000"/>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Never</w:t>
            </w:r>
          </w:p>
        </w:tc>
        <w:tc>
          <w:tcPr>
            <w:tcW w:w="810" w:type="dxa"/>
            <w:tcBorders>
              <w:top w:val="single" w:sz="4" w:space="0" w:color="000000"/>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sz w:val="20"/>
                <w:szCs w:val="20"/>
                <w:lang w:val="en-US"/>
              </w:rPr>
            </w:pPr>
            <w:r w:rsidRPr="00DD463F">
              <w:rPr>
                <w:rFonts w:eastAsia="Times New Roman"/>
                <w:b/>
                <w:bCs/>
                <w:sz w:val="20"/>
                <w:szCs w:val="20"/>
                <w:lang w:val="en-US"/>
              </w:rPr>
              <w:t>1</w:t>
            </w:r>
          </w:p>
        </w:tc>
        <w:tc>
          <w:tcPr>
            <w:tcW w:w="761" w:type="dxa"/>
            <w:tcBorders>
              <w:top w:val="single" w:sz="4" w:space="0" w:color="000000"/>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color w:val="000000"/>
                <w:sz w:val="20"/>
                <w:szCs w:val="20"/>
                <w:lang w:val="en-US"/>
              </w:rPr>
            </w:pPr>
            <w:r w:rsidRPr="00DD463F">
              <w:rPr>
                <w:rFonts w:eastAsia="Times New Roman"/>
                <w:b/>
                <w:bCs/>
                <w:color w:val="000000"/>
                <w:sz w:val="20"/>
                <w:szCs w:val="20"/>
                <w:lang w:val="en-US"/>
              </w:rPr>
              <w:t>3</w:t>
            </w:r>
          </w:p>
        </w:tc>
      </w:tr>
      <w:tr w:rsidR="00DD463F" w:rsidRPr="00DD463F" w:rsidTr="00DB4791">
        <w:trPr>
          <w:trHeight w:val="266"/>
          <w:jc w:val="center"/>
        </w:trPr>
        <w:tc>
          <w:tcPr>
            <w:tcW w:w="1215"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i/>
                <w:iCs/>
                <w:color w:val="000000"/>
                <w:sz w:val="20"/>
                <w:szCs w:val="20"/>
                <w:lang w:val="en-US"/>
              </w:rPr>
            </w:pPr>
            <w:r w:rsidRPr="00DD463F">
              <w:rPr>
                <w:rFonts w:eastAsia="Times New Roman"/>
                <w:i/>
                <w:iCs/>
                <w:color w:val="000000"/>
                <w:sz w:val="20"/>
                <w:szCs w:val="20"/>
                <w:lang w:val="en-US"/>
              </w:rPr>
              <w:t>Awareness</w:t>
            </w:r>
          </w:p>
        </w:tc>
        <w:tc>
          <w:tcPr>
            <w:tcW w:w="810"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sz w:val="20"/>
                <w:szCs w:val="20"/>
                <w:lang w:val="en-US"/>
              </w:rPr>
            </w:pPr>
          </w:p>
        </w:tc>
        <w:tc>
          <w:tcPr>
            <w:tcW w:w="761"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p>
        </w:tc>
      </w:tr>
      <w:tr w:rsidR="00DD463F" w:rsidRPr="00DD463F" w:rsidTr="00DB4791">
        <w:trPr>
          <w:trHeight w:val="266"/>
          <w:jc w:val="center"/>
        </w:trPr>
        <w:tc>
          <w:tcPr>
            <w:tcW w:w="1215"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All the time</w:t>
            </w:r>
          </w:p>
        </w:tc>
        <w:tc>
          <w:tcPr>
            <w:tcW w:w="810"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sz w:val="20"/>
                <w:szCs w:val="20"/>
                <w:lang w:val="en-US"/>
              </w:rPr>
            </w:pPr>
            <w:r w:rsidRPr="00DD463F">
              <w:rPr>
                <w:rFonts w:eastAsia="Times New Roman"/>
                <w:sz w:val="20"/>
                <w:szCs w:val="20"/>
                <w:lang w:val="en-US"/>
              </w:rPr>
              <w:t>15</w:t>
            </w:r>
          </w:p>
        </w:tc>
        <w:tc>
          <w:tcPr>
            <w:tcW w:w="761"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38</w:t>
            </w:r>
          </w:p>
        </w:tc>
      </w:tr>
      <w:tr w:rsidR="00DD463F" w:rsidRPr="00DD463F" w:rsidTr="00DB4791">
        <w:trPr>
          <w:trHeight w:val="266"/>
          <w:jc w:val="center"/>
        </w:trPr>
        <w:tc>
          <w:tcPr>
            <w:tcW w:w="1215"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Often</w:t>
            </w:r>
          </w:p>
        </w:tc>
        <w:tc>
          <w:tcPr>
            <w:tcW w:w="810"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sz w:val="20"/>
                <w:szCs w:val="20"/>
                <w:lang w:val="en-US"/>
              </w:rPr>
            </w:pPr>
            <w:r w:rsidRPr="00DD463F">
              <w:rPr>
                <w:rFonts w:eastAsia="Times New Roman"/>
                <w:b/>
                <w:bCs/>
                <w:sz w:val="20"/>
                <w:szCs w:val="20"/>
                <w:lang w:val="en-US"/>
              </w:rPr>
              <w:t>4</w:t>
            </w:r>
          </w:p>
        </w:tc>
        <w:tc>
          <w:tcPr>
            <w:tcW w:w="761"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color w:val="000000"/>
                <w:sz w:val="20"/>
                <w:szCs w:val="20"/>
                <w:lang w:val="en-US"/>
              </w:rPr>
            </w:pPr>
            <w:r w:rsidRPr="00DD463F">
              <w:rPr>
                <w:rFonts w:eastAsia="Times New Roman"/>
                <w:b/>
                <w:bCs/>
                <w:color w:val="000000"/>
                <w:sz w:val="20"/>
                <w:szCs w:val="20"/>
                <w:lang w:val="en-US"/>
              </w:rPr>
              <w:t>10</w:t>
            </w:r>
          </w:p>
        </w:tc>
      </w:tr>
      <w:tr w:rsidR="00DD463F" w:rsidRPr="00DD463F" w:rsidTr="00DB4791">
        <w:trPr>
          <w:trHeight w:val="266"/>
          <w:jc w:val="center"/>
        </w:trPr>
        <w:tc>
          <w:tcPr>
            <w:tcW w:w="1215"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Sometimes</w:t>
            </w:r>
          </w:p>
        </w:tc>
        <w:tc>
          <w:tcPr>
            <w:tcW w:w="810"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sz w:val="20"/>
                <w:szCs w:val="20"/>
                <w:lang w:val="en-US"/>
              </w:rPr>
            </w:pPr>
            <w:r w:rsidRPr="00DD463F">
              <w:rPr>
                <w:rFonts w:eastAsia="Times New Roman"/>
                <w:sz w:val="20"/>
                <w:szCs w:val="20"/>
                <w:lang w:val="en-US"/>
              </w:rPr>
              <w:t>9</w:t>
            </w:r>
          </w:p>
        </w:tc>
        <w:tc>
          <w:tcPr>
            <w:tcW w:w="761"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23</w:t>
            </w:r>
          </w:p>
        </w:tc>
      </w:tr>
      <w:tr w:rsidR="00DD463F" w:rsidRPr="00DD463F" w:rsidTr="00DB4791">
        <w:trPr>
          <w:trHeight w:val="266"/>
          <w:jc w:val="center"/>
        </w:trPr>
        <w:tc>
          <w:tcPr>
            <w:tcW w:w="1215" w:type="dxa"/>
            <w:tcBorders>
              <w:top w:val="single" w:sz="4" w:space="0" w:color="000000"/>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Never</w:t>
            </w:r>
          </w:p>
        </w:tc>
        <w:tc>
          <w:tcPr>
            <w:tcW w:w="810" w:type="dxa"/>
            <w:tcBorders>
              <w:top w:val="single" w:sz="4" w:space="0" w:color="000000"/>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sz w:val="20"/>
                <w:szCs w:val="20"/>
                <w:lang w:val="en-US"/>
              </w:rPr>
            </w:pPr>
            <w:r w:rsidRPr="00DD463F">
              <w:rPr>
                <w:rFonts w:eastAsia="Times New Roman"/>
                <w:b/>
                <w:bCs/>
                <w:sz w:val="20"/>
                <w:szCs w:val="20"/>
                <w:lang w:val="en-US"/>
              </w:rPr>
              <w:t>11</w:t>
            </w:r>
          </w:p>
        </w:tc>
        <w:tc>
          <w:tcPr>
            <w:tcW w:w="761" w:type="dxa"/>
            <w:tcBorders>
              <w:top w:val="single" w:sz="4" w:space="0" w:color="000000"/>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color w:val="000000"/>
                <w:sz w:val="20"/>
                <w:szCs w:val="20"/>
                <w:lang w:val="en-US"/>
              </w:rPr>
            </w:pPr>
            <w:r w:rsidRPr="00DD463F">
              <w:rPr>
                <w:rFonts w:eastAsia="Times New Roman"/>
                <w:b/>
                <w:bCs/>
                <w:color w:val="000000"/>
                <w:sz w:val="20"/>
                <w:szCs w:val="20"/>
                <w:lang w:val="en-US"/>
              </w:rPr>
              <w:t>28</w:t>
            </w:r>
          </w:p>
        </w:tc>
      </w:tr>
      <w:tr w:rsidR="00DD463F" w:rsidRPr="00DD463F" w:rsidTr="00DB4791">
        <w:trPr>
          <w:trHeight w:val="266"/>
          <w:jc w:val="center"/>
        </w:trPr>
        <w:tc>
          <w:tcPr>
            <w:tcW w:w="1215"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i/>
                <w:iCs/>
                <w:color w:val="000000"/>
                <w:sz w:val="20"/>
                <w:szCs w:val="20"/>
                <w:lang w:val="en-US"/>
              </w:rPr>
            </w:pPr>
            <w:r w:rsidRPr="00DD463F">
              <w:rPr>
                <w:rFonts w:eastAsia="Times New Roman"/>
                <w:i/>
                <w:iCs/>
                <w:color w:val="000000"/>
                <w:sz w:val="20"/>
                <w:szCs w:val="20"/>
                <w:lang w:val="en-US"/>
              </w:rPr>
              <w:t>Escape</w:t>
            </w:r>
          </w:p>
        </w:tc>
        <w:tc>
          <w:tcPr>
            <w:tcW w:w="810"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sz w:val="20"/>
                <w:szCs w:val="20"/>
                <w:lang w:val="en-US"/>
              </w:rPr>
            </w:pPr>
          </w:p>
        </w:tc>
        <w:tc>
          <w:tcPr>
            <w:tcW w:w="761"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p>
        </w:tc>
      </w:tr>
      <w:tr w:rsidR="00DD463F" w:rsidRPr="00DD463F" w:rsidTr="00DB4791">
        <w:trPr>
          <w:trHeight w:val="266"/>
          <w:jc w:val="center"/>
        </w:trPr>
        <w:tc>
          <w:tcPr>
            <w:tcW w:w="1215"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All the time</w:t>
            </w:r>
          </w:p>
        </w:tc>
        <w:tc>
          <w:tcPr>
            <w:tcW w:w="810"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sz w:val="20"/>
                <w:szCs w:val="20"/>
                <w:lang w:val="en-US"/>
              </w:rPr>
            </w:pPr>
            <w:r w:rsidRPr="00DD463F">
              <w:rPr>
                <w:rFonts w:eastAsia="Times New Roman"/>
                <w:sz w:val="20"/>
                <w:szCs w:val="20"/>
                <w:lang w:val="en-US"/>
              </w:rPr>
              <w:t>13</w:t>
            </w:r>
          </w:p>
        </w:tc>
        <w:tc>
          <w:tcPr>
            <w:tcW w:w="761"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33</w:t>
            </w:r>
          </w:p>
        </w:tc>
      </w:tr>
      <w:tr w:rsidR="00DD463F" w:rsidRPr="00DD463F" w:rsidTr="00DB4791">
        <w:trPr>
          <w:trHeight w:val="266"/>
          <w:jc w:val="center"/>
        </w:trPr>
        <w:tc>
          <w:tcPr>
            <w:tcW w:w="1215"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Often</w:t>
            </w:r>
          </w:p>
        </w:tc>
        <w:tc>
          <w:tcPr>
            <w:tcW w:w="810"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sz w:val="20"/>
                <w:szCs w:val="20"/>
                <w:lang w:val="en-US"/>
              </w:rPr>
            </w:pPr>
            <w:r w:rsidRPr="00DD463F">
              <w:rPr>
                <w:rFonts w:eastAsia="Times New Roman"/>
                <w:b/>
                <w:bCs/>
                <w:sz w:val="20"/>
                <w:szCs w:val="20"/>
                <w:lang w:val="en-US"/>
              </w:rPr>
              <w:t>6</w:t>
            </w:r>
          </w:p>
        </w:tc>
        <w:tc>
          <w:tcPr>
            <w:tcW w:w="761" w:type="dxa"/>
            <w:tcBorders>
              <w:top w:val="nil"/>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color w:val="000000"/>
                <w:sz w:val="20"/>
                <w:szCs w:val="20"/>
                <w:lang w:val="en-US"/>
              </w:rPr>
            </w:pPr>
            <w:r w:rsidRPr="00DD463F">
              <w:rPr>
                <w:rFonts w:eastAsia="Times New Roman"/>
                <w:b/>
                <w:bCs/>
                <w:color w:val="000000"/>
                <w:sz w:val="20"/>
                <w:szCs w:val="20"/>
                <w:lang w:val="en-US"/>
              </w:rPr>
              <w:t>15</w:t>
            </w:r>
          </w:p>
        </w:tc>
      </w:tr>
      <w:tr w:rsidR="00DD463F" w:rsidRPr="00DD463F" w:rsidTr="00DB4791">
        <w:trPr>
          <w:trHeight w:val="266"/>
          <w:jc w:val="center"/>
        </w:trPr>
        <w:tc>
          <w:tcPr>
            <w:tcW w:w="1215"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Sometimes</w:t>
            </w:r>
          </w:p>
        </w:tc>
        <w:tc>
          <w:tcPr>
            <w:tcW w:w="810"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sz w:val="20"/>
                <w:szCs w:val="20"/>
                <w:lang w:val="en-US"/>
              </w:rPr>
            </w:pPr>
            <w:r w:rsidRPr="00DD463F">
              <w:rPr>
                <w:rFonts w:eastAsia="Times New Roman"/>
                <w:sz w:val="20"/>
                <w:szCs w:val="20"/>
                <w:lang w:val="en-US"/>
              </w:rPr>
              <w:t>5</w:t>
            </w:r>
          </w:p>
        </w:tc>
        <w:tc>
          <w:tcPr>
            <w:tcW w:w="761" w:type="dxa"/>
            <w:tcBorders>
              <w:top w:val="nil"/>
              <w:left w:val="nil"/>
              <w:bottom w:val="nil"/>
              <w:right w:val="nil"/>
            </w:tcBorders>
            <w:shd w:val="clear" w:color="D9D9D9" w:fill="D9D9D9"/>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13</w:t>
            </w:r>
          </w:p>
        </w:tc>
      </w:tr>
      <w:tr w:rsidR="00DD463F" w:rsidRPr="00DD463F" w:rsidTr="00DB4791">
        <w:trPr>
          <w:trHeight w:val="266"/>
          <w:jc w:val="center"/>
        </w:trPr>
        <w:tc>
          <w:tcPr>
            <w:tcW w:w="1215" w:type="dxa"/>
            <w:tcBorders>
              <w:top w:val="single" w:sz="4" w:space="0" w:color="000000"/>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color w:val="000000"/>
                <w:sz w:val="20"/>
                <w:szCs w:val="20"/>
                <w:lang w:val="en-US"/>
              </w:rPr>
            </w:pPr>
            <w:r w:rsidRPr="00DD463F">
              <w:rPr>
                <w:rFonts w:eastAsia="Times New Roman"/>
                <w:color w:val="000000"/>
                <w:sz w:val="20"/>
                <w:szCs w:val="20"/>
                <w:lang w:val="en-US"/>
              </w:rPr>
              <w:t>Never</w:t>
            </w:r>
          </w:p>
        </w:tc>
        <w:tc>
          <w:tcPr>
            <w:tcW w:w="810" w:type="dxa"/>
            <w:tcBorders>
              <w:top w:val="single" w:sz="4" w:space="0" w:color="000000"/>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sz w:val="20"/>
                <w:szCs w:val="20"/>
                <w:lang w:val="en-US"/>
              </w:rPr>
            </w:pPr>
            <w:r w:rsidRPr="00DD463F">
              <w:rPr>
                <w:rFonts w:eastAsia="Times New Roman"/>
                <w:b/>
                <w:bCs/>
                <w:sz w:val="20"/>
                <w:szCs w:val="20"/>
                <w:lang w:val="en-US"/>
              </w:rPr>
              <w:t>15</w:t>
            </w:r>
          </w:p>
        </w:tc>
        <w:tc>
          <w:tcPr>
            <w:tcW w:w="761" w:type="dxa"/>
            <w:tcBorders>
              <w:top w:val="single" w:sz="4" w:space="0" w:color="000000"/>
              <w:left w:val="nil"/>
              <w:bottom w:val="single" w:sz="4" w:space="0" w:color="000000"/>
              <w:right w:val="nil"/>
            </w:tcBorders>
            <w:shd w:val="clear" w:color="auto" w:fill="auto"/>
            <w:noWrap/>
            <w:vAlign w:val="bottom"/>
            <w:hideMark/>
          </w:tcPr>
          <w:p w:rsidR="00DD463F" w:rsidRPr="00DD463F" w:rsidRDefault="00DD463F" w:rsidP="000E17B7">
            <w:pPr>
              <w:spacing w:line="240" w:lineRule="auto"/>
              <w:contextualSpacing w:val="0"/>
              <w:jc w:val="center"/>
              <w:rPr>
                <w:rFonts w:eastAsia="Times New Roman"/>
                <w:b/>
                <w:bCs/>
                <w:color w:val="000000"/>
                <w:sz w:val="20"/>
                <w:szCs w:val="20"/>
                <w:lang w:val="en-US"/>
              </w:rPr>
            </w:pPr>
            <w:r w:rsidRPr="00DD463F">
              <w:rPr>
                <w:rFonts w:eastAsia="Times New Roman"/>
                <w:b/>
                <w:bCs/>
                <w:color w:val="000000"/>
                <w:sz w:val="20"/>
                <w:szCs w:val="20"/>
                <w:lang w:val="en-US"/>
              </w:rPr>
              <w:t>38</w:t>
            </w:r>
          </w:p>
        </w:tc>
      </w:tr>
    </w:tbl>
    <w:p w:rsidR="00510B32" w:rsidRDefault="002A63A7" w:rsidP="00510B32">
      <w:pPr>
        <w:spacing w:line="480" w:lineRule="auto"/>
        <w:ind w:firstLine="720"/>
        <w:rPr>
          <w:rFonts w:asciiTheme="minorHAnsi" w:eastAsia="Times New Roman" w:hAnsiTheme="minorHAnsi" w:cstheme="majorHAnsi"/>
          <w:sz w:val="24"/>
          <w:szCs w:val="24"/>
        </w:rPr>
      </w:pPr>
      <w:r>
        <w:rPr>
          <w:rFonts w:asciiTheme="minorHAnsi" w:eastAsia="Times New Roman" w:hAnsiTheme="minorHAnsi" w:cstheme="majorHAnsi"/>
          <w:sz w:val="24"/>
          <w:szCs w:val="24"/>
        </w:rPr>
        <w:lastRenderedPageBreak/>
        <w:t>The same scale was uniformly applied to assess</w:t>
      </w:r>
      <w:r w:rsidR="006E0FE6">
        <w:rPr>
          <w:rFonts w:asciiTheme="minorHAnsi" w:eastAsia="Times New Roman" w:hAnsiTheme="minorHAnsi" w:cstheme="majorHAnsi"/>
          <w:sz w:val="24"/>
          <w:szCs w:val="24"/>
        </w:rPr>
        <w:t xml:space="preserve"> the involvement of each respondent</w:t>
      </w:r>
      <w:r w:rsidR="002325F5">
        <w:rPr>
          <w:rFonts w:asciiTheme="minorHAnsi" w:eastAsia="Times New Roman" w:hAnsiTheme="minorHAnsi" w:cstheme="majorHAnsi"/>
          <w:sz w:val="24"/>
          <w:szCs w:val="24"/>
        </w:rPr>
        <w:t xml:space="preserve"> with each of the six U&amp;A dimensions: “all the time”, “often”, “sometimes” and “never”. As</w:t>
      </w:r>
      <w:r w:rsidR="00510B32">
        <w:rPr>
          <w:rFonts w:asciiTheme="minorHAnsi" w:eastAsia="Times New Roman" w:hAnsiTheme="minorHAnsi" w:cstheme="majorHAnsi"/>
          <w:sz w:val="24"/>
          <w:szCs w:val="24"/>
        </w:rPr>
        <w:t xml:space="preserve"> the table below shows, the majority of respondents are reporting high uses-gratifications involvement for each of the six dimensions</w:t>
      </w:r>
      <w:r w:rsidR="002325F5">
        <w:rPr>
          <w:rFonts w:asciiTheme="minorHAnsi" w:eastAsia="Times New Roman" w:hAnsiTheme="minorHAnsi" w:cstheme="majorHAnsi"/>
          <w:sz w:val="24"/>
          <w:szCs w:val="24"/>
        </w:rPr>
        <w:t xml:space="preserve">: more than a half rated their involvement as “all the time” or “often” in each case. </w:t>
      </w:r>
      <w:r w:rsidR="00706115">
        <w:rPr>
          <w:rFonts w:asciiTheme="minorHAnsi" w:eastAsia="Times New Roman" w:hAnsiTheme="minorHAnsi" w:cstheme="majorHAnsi"/>
          <w:sz w:val="24"/>
          <w:szCs w:val="24"/>
        </w:rPr>
        <w:t>In fact, all 100% of the respondents reported using smart mobile devices to socialize and relax the “never” category was empty for these two U&amp;A dimensions.</w:t>
      </w:r>
    </w:p>
    <w:p w:rsidR="00DD463F" w:rsidRPr="008574FE" w:rsidRDefault="00706115" w:rsidP="008574FE">
      <w:pPr>
        <w:spacing w:line="480" w:lineRule="auto"/>
        <w:ind w:firstLine="72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Looking at the Socialization dimension in isolation (see chart below), 19 respondents (about a half of the sample) said they use </w:t>
      </w:r>
      <w:r w:rsidR="008574FE">
        <w:rPr>
          <w:rFonts w:asciiTheme="minorHAnsi" w:eastAsia="Times New Roman" w:hAnsiTheme="minorHAnsi" w:cstheme="majorHAnsi"/>
          <w:sz w:val="24"/>
          <w:szCs w:val="24"/>
        </w:rPr>
        <w:t>a smart mobile device to socialize “all the time”. Fourteen respondents (slightly more than a third of the sample) said they do it “often” while six respondents (about 16%) said “sometimes”. Not one respondent indicated “never”.</w:t>
      </w:r>
    </w:p>
    <w:p w:rsidR="00DD463F" w:rsidRDefault="00DD463F" w:rsidP="000E17B7">
      <w:pPr>
        <w:jc w:val="center"/>
        <w:rPr>
          <w:rFonts w:asciiTheme="majorHAnsi" w:eastAsia="Times New Roman" w:hAnsiTheme="majorHAnsi" w:cstheme="majorHAnsi"/>
          <w:b/>
          <w:sz w:val="24"/>
          <w:szCs w:val="24"/>
        </w:rPr>
      </w:pPr>
      <w:r>
        <w:rPr>
          <w:noProof/>
        </w:rPr>
        <w:drawing>
          <wp:anchor distT="0" distB="0" distL="114300" distR="114300" simplePos="0" relativeHeight="251663872" behindDoc="0" locked="0" layoutInCell="1" allowOverlap="1" wp14:anchorId="0F66BB66" wp14:editId="0EF30306">
            <wp:simplePos x="0" y="0"/>
            <wp:positionH relativeFrom="column">
              <wp:posOffset>0</wp:posOffset>
            </wp:positionH>
            <wp:positionV relativeFrom="paragraph">
              <wp:posOffset>210185</wp:posOffset>
            </wp:positionV>
            <wp:extent cx="4572000" cy="2743200"/>
            <wp:effectExtent l="0" t="0" r="12700" b="12700"/>
            <wp:wrapTopAndBottom/>
            <wp:docPr id="7" name="Chart 7">
              <a:extLst xmlns:a="http://schemas.openxmlformats.org/drawingml/2006/main">
                <a:ext uri="{FF2B5EF4-FFF2-40B4-BE49-F238E27FC236}">
                  <a16:creationId xmlns:a16="http://schemas.microsoft.com/office/drawing/2014/main" id="{DE815305-3451-9843-9025-6F42FE02294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14:sizeRelV relativeFrom="margin">
              <wp14:pctHeight>0</wp14:pctHeight>
            </wp14:sizeRelV>
          </wp:anchor>
        </w:drawing>
      </w:r>
    </w:p>
    <w:p w:rsidR="00DD463F" w:rsidRDefault="00DD463F" w:rsidP="000E17B7">
      <w:pPr>
        <w:jc w:val="center"/>
        <w:rPr>
          <w:rFonts w:asciiTheme="majorHAnsi" w:eastAsia="Times New Roman" w:hAnsiTheme="majorHAnsi" w:cstheme="majorHAnsi"/>
          <w:b/>
          <w:sz w:val="24"/>
          <w:szCs w:val="24"/>
        </w:rPr>
      </w:pPr>
    </w:p>
    <w:p w:rsidR="00DD463F" w:rsidRDefault="00DD463F" w:rsidP="000E17B7">
      <w:pPr>
        <w:jc w:val="center"/>
        <w:rPr>
          <w:rFonts w:asciiTheme="majorHAnsi" w:eastAsia="Times New Roman" w:hAnsiTheme="majorHAnsi" w:cstheme="majorHAnsi"/>
          <w:b/>
          <w:sz w:val="24"/>
          <w:szCs w:val="24"/>
        </w:rPr>
      </w:pPr>
    </w:p>
    <w:p w:rsidR="00DD463F" w:rsidRPr="009074D3" w:rsidRDefault="009074D3" w:rsidP="009074D3">
      <w:pPr>
        <w:spacing w:line="480" w:lineRule="auto"/>
        <w:rPr>
          <w:rFonts w:asciiTheme="minorHAnsi" w:eastAsia="Times New Roman" w:hAnsiTheme="minorHAnsi" w:cstheme="majorHAnsi"/>
          <w:sz w:val="24"/>
          <w:szCs w:val="24"/>
        </w:rPr>
      </w:pPr>
      <w:r>
        <w:rPr>
          <w:rFonts w:asciiTheme="minorHAnsi" w:eastAsia="Times New Roman" w:hAnsiTheme="minorHAnsi" w:cstheme="majorHAnsi"/>
          <w:sz w:val="24"/>
          <w:szCs w:val="24"/>
        </w:rPr>
        <w:tab/>
        <w:t xml:space="preserve">A third of the respondents (13 persons) indicated they use mobile smart devices for information-seeking “all the time” while a little over a third (38%, 15 respondents) </w:t>
      </w:r>
      <w:r>
        <w:rPr>
          <w:rFonts w:asciiTheme="minorHAnsi" w:eastAsia="Times New Roman" w:hAnsiTheme="minorHAnsi" w:cstheme="majorHAnsi"/>
          <w:sz w:val="24"/>
          <w:szCs w:val="24"/>
        </w:rPr>
        <w:lastRenderedPageBreak/>
        <w:t xml:space="preserve">indicated that they “never” do it. Nine respondents (23% of the sample) said they use mobile smart devices for information-seeking “often” and two respondents said </w:t>
      </w:r>
      <w:r w:rsidR="00D54827">
        <w:rPr>
          <w:noProof/>
        </w:rPr>
        <w:drawing>
          <wp:anchor distT="0" distB="0" distL="114300" distR="114300" simplePos="0" relativeHeight="251665920" behindDoc="0" locked="0" layoutInCell="1" allowOverlap="1" wp14:anchorId="01EE3D8C" wp14:editId="5ECB20BA">
            <wp:simplePos x="0" y="0"/>
            <wp:positionH relativeFrom="column">
              <wp:posOffset>351693</wp:posOffset>
            </wp:positionH>
            <wp:positionV relativeFrom="paragraph">
              <wp:posOffset>1137725</wp:posOffset>
            </wp:positionV>
            <wp:extent cx="4572000" cy="2743200"/>
            <wp:effectExtent l="0" t="0" r="12700" b="12700"/>
            <wp:wrapTopAndBottom/>
            <wp:docPr id="8" name="Chart 8">
              <a:extLst xmlns:a="http://schemas.openxmlformats.org/drawingml/2006/main">
                <a:ext uri="{FF2B5EF4-FFF2-40B4-BE49-F238E27FC236}">
                  <a16:creationId xmlns:a16="http://schemas.microsoft.com/office/drawing/2014/main" id="{E7C92FF7-E4D7-4941-AE40-D68A480E2E7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r>
        <w:rPr>
          <w:rFonts w:asciiTheme="minorHAnsi" w:eastAsia="Times New Roman" w:hAnsiTheme="minorHAnsi" w:cstheme="majorHAnsi"/>
          <w:sz w:val="24"/>
          <w:szCs w:val="24"/>
        </w:rPr>
        <w:t>“sometimes.</w:t>
      </w:r>
    </w:p>
    <w:p w:rsidR="00D54827" w:rsidRDefault="00D54827" w:rsidP="009074D3">
      <w:pPr>
        <w:rPr>
          <w:rFonts w:asciiTheme="majorHAnsi" w:eastAsia="Times New Roman" w:hAnsiTheme="majorHAnsi" w:cstheme="majorHAnsi"/>
          <w:b/>
          <w:sz w:val="24"/>
          <w:szCs w:val="24"/>
        </w:rPr>
      </w:pPr>
    </w:p>
    <w:p w:rsidR="00D54827" w:rsidRDefault="00D54827" w:rsidP="009074D3">
      <w:pPr>
        <w:rPr>
          <w:rFonts w:asciiTheme="majorHAnsi" w:eastAsia="Times New Roman" w:hAnsiTheme="majorHAnsi" w:cstheme="majorHAnsi"/>
          <w:b/>
          <w:sz w:val="24"/>
          <w:szCs w:val="24"/>
        </w:rPr>
      </w:pPr>
    </w:p>
    <w:p w:rsidR="00D54827" w:rsidRPr="00D54827" w:rsidRDefault="00585902" w:rsidP="00D54827">
      <w:pPr>
        <w:spacing w:line="480" w:lineRule="auto"/>
        <w:ind w:firstLine="720"/>
        <w:rPr>
          <w:rFonts w:asciiTheme="minorHAnsi" w:eastAsia="Times New Roman" w:hAnsiTheme="minorHAnsi" w:cstheme="majorHAnsi"/>
          <w:sz w:val="24"/>
          <w:szCs w:val="24"/>
        </w:rPr>
      </w:pPr>
      <w:r>
        <w:rPr>
          <w:noProof/>
        </w:rPr>
        <w:drawing>
          <wp:anchor distT="0" distB="0" distL="114300" distR="114300" simplePos="0" relativeHeight="251667968" behindDoc="0" locked="0" layoutInCell="1" allowOverlap="1" wp14:anchorId="6F4463BE" wp14:editId="556CCF45">
            <wp:simplePos x="0" y="0"/>
            <wp:positionH relativeFrom="column">
              <wp:posOffset>400588</wp:posOffset>
            </wp:positionH>
            <wp:positionV relativeFrom="paragraph">
              <wp:posOffset>1149350</wp:posOffset>
            </wp:positionV>
            <wp:extent cx="4572000" cy="2743200"/>
            <wp:effectExtent l="0" t="0" r="12700" b="12700"/>
            <wp:wrapTopAndBottom/>
            <wp:docPr id="10" name="Chart 10">
              <a:extLst xmlns:a="http://schemas.openxmlformats.org/drawingml/2006/main">
                <a:ext uri="{FF2B5EF4-FFF2-40B4-BE49-F238E27FC236}">
                  <a16:creationId xmlns:a16="http://schemas.microsoft.com/office/drawing/2014/main" id="{CFA47E1F-462D-BF4A-A6AC-66A01F094F6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margin">
              <wp14:pctWidth>0</wp14:pctWidth>
            </wp14:sizeRelH>
            <wp14:sizeRelV relativeFrom="margin">
              <wp14:pctHeight>0</wp14:pctHeight>
            </wp14:sizeRelV>
          </wp:anchor>
        </w:drawing>
      </w:r>
      <w:r w:rsidR="00D54827">
        <w:rPr>
          <w:rFonts w:asciiTheme="minorHAnsi" w:eastAsia="Times New Roman" w:hAnsiTheme="minorHAnsi" w:cstheme="majorHAnsi"/>
          <w:sz w:val="24"/>
          <w:szCs w:val="24"/>
        </w:rPr>
        <w:t>An overwhelming majority</w:t>
      </w:r>
      <w:r w:rsidR="00932102">
        <w:rPr>
          <w:rFonts w:asciiTheme="minorHAnsi" w:eastAsia="Times New Roman" w:hAnsiTheme="minorHAnsi" w:cstheme="majorHAnsi"/>
          <w:sz w:val="24"/>
          <w:szCs w:val="24"/>
        </w:rPr>
        <w:t>: 34 respondents or 87% of the sample – indicated they use smart mobile devices for relaxation either “all the time” (21, 54%) or “often” (13, 33%). Only 5 respondents indicated they do it “sometimes” (about 13% of the sample).</w:t>
      </w:r>
    </w:p>
    <w:p w:rsidR="00D54827" w:rsidRPr="00F872E4" w:rsidRDefault="00D516D0" w:rsidP="00F872E4">
      <w:pPr>
        <w:spacing w:line="480" w:lineRule="auto"/>
        <w:rPr>
          <w:rFonts w:asciiTheme="minorHAnsi" w:eastAsia="Times New Roman" w:hAnsiTheme="minorHAnsi" w:cstheme="majorHAnsi"/>
          <w:sz w:val="24"/>
          <w:szCs w:val="24"/>
        </w:rPr>
      </w:pPr>
      <w:r>
        <w:rPr>
          <w:noProof/>
        </w:rPr>
        <w:lastRenderedPageBreak/>
        <w:drawing>
          <wp:anchor distT="0" distB="0" distL="114300" distR="114300" simplePos="0" relativeHeight="251670016" behindDoc="0" locked="0" layoutInCell="1" allowOverlap="1" wp14:anchorId="59E66D3C" wp14:editId="38D89E13">
            <wp:simplePos x="0" y="0"/>
            <wp:positionH relativeFrom="column">
              <wp:posOffset>773430</wp:posOffset>
            </wp:positionH>
            <wp:positionV relativeFrom="paragraph">
              <wp:posOffset>1870710</wp:posOffset>
            </wp:positionV>
            <wp:extent cx="4220210" cy="2369820"/>
            <wp:effectExtent l="0" t="0" r="8890" b="17780"/>
            <wp:wrapTopAndBottom/>
            <wp:docPr id="11" name="Chart 11">
              <a:extLst xmlns:a="http://schemas.openxmlformats.org/drawingml/2006/main">
                <a:ext uri="{FF2B5EF4-FFF2-40B4-BE49-F238E27FC236}">
                  <a16:creationId xmlns:a16="http://schemas.microsoft.com/office/drawing/2014/main" id="{672A988F-B42D-9841-9FD9-E77945D3767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margin">
              <wp14:pctWidth>0</wp14:pctWidth>
            </wp14:sizeRelH>
            <wp14:sizeRelV relativeFrom="margin">
              <wp14:pctHeight>0</wp14:pctHeight>
            </wp14:sizeRelV>
          </wp:anchor>
        </w:drawing>
      </w:r>
      <w:r w:rsidR="00585902">
        <w:rPr>
          <w:rFonts w:asciiTheme="minorHAnsi" w:eastAsia="Times New Roman" w:hAnsiTheme="minorHAnsi" w:cstheme="majorHAnsi"/>
          <w:sz w:val="24"/>
          <w:szCs w:val="24"/>
        </w:rPr>
        <w:tab/>
      </w:r>
      <w:proofErr w:type="gramStart"/>
      <w:r w:rsidR="00585902">
        <w:rPr>
          <w:rFonts w:asciiTheme="minorHAnsi" w:eastAsia="Times New Roman" w:hAnsiTheme="minorHAnsi" w:cstheme="majorHAnsi"/>
          <w:sz w:val="24"/>
          <w:szCs w:val="24"/>
        </w:rPr>
        <w:t>Similarly</w:t>
      </w:r>
      <w:proofErr w:type="gramEnd"/>
      <w:r w:rsidR="00585902">
        <w:rPr>
          <w:rFonts w:asciiTheme="minorHAnsi" w:eastAsia="Times New Roman" w:hAnsiTheme="minorHAnsi" w:cstheme="majorHAnsi"/>
          <w:sz w:val="24"/>
          <w:szCs w:val="24"/>
        </w:rPr>
        <w:t xml:space="preserve"> to the previous dimension, entertainment is often the reason the respondent use smart mobile devices: over a half (</w:t>
      </w:r>
      <w:r w:rsidR="00F872E4">
        <w:rPr>
          <w:rFonts w:asciiTheme="minorHAnsi" w:eastAsia="Times New Roman" w:hAnsiTheme="minorHAnsi" w:cstheme="majorHAnsi"/>
          <w:sz w:val="24"/>
          <w:szCs w:val="24"/>
        </w:rPr>
        <w:t>21, 54% of the sample) reported using the devices for this purpose “all the time”, while about a quarter (9 respondents) indicated “often” and “sometimes” (8 respondents) each. Only one person responded “never” to this question.</w:t>
      </w:r>
    </w:p>
    <w:p w:rsidR="00D54827" w:rsidRDefault="00D54827" w:rsidP="009074D3">
      <w:pPr>
        <w:rPr>
          <w:rFonts w:asciiTheme="majorHAnsi" w:eastAsia="Times New Roman" w:hAnsiTheme="majorHAnsi" w:cstheme="majorHAnsi"/>
          <w:b/>
          <w:sz w:val="24"/>
          <w:szCs w:val="24"/>
        </w:rPr>
      </w:pPr>
    </w:p>
    <w:p w:rsidR="00DD463F" w:rsidRPr="0091553A" w:rsidRDefault="008D6B50" w:rsidP="0091553A">
      <w:pPr>
        <w:spacing w:line="480" w:lineRule="auto"/>
        <w:ind w:firstLine="720"/>
        <w:rPr>
          <w:rFonts w:asciiTheme="minorHAnsi" w:eastAsia="Times New Roman" w:hAnsiTheme="minorHAnsi" w:cstheme="majorHAnsi"/>
          <w:sz w:val="24"/>
          <w:szCs w:val="24"/>
        </w:rPr>
      </w:pPr>
      <w:r>
        <w:rPr>
          <w:noProof/>
        </w:rPr>
        <w:drawing>
          <wp:anchor distT="0" distB="0" distL="114300" distR="114300" simplePos="0" relativeHeight="251672064" behindDoc="0" locked="0" layoutInCell="1" allowOverlap="1" wp14:anchorId="5357CA31" wp14:editId="67B6C1E7">
            <wp:simplePos x="0" y="0"/>
            <wp:positionH relativeFrom="column">
              <wp:posOffset>773430</wp:posOffset>
            </wp:positionH>
            <wp:positionV relativeFrom="paragraph">
              <wp:posOffset>1316355</wp:posOffset>
            </wp:positionV>
            <wp:extent cx="4142740" cy="2355850"/>
            <wp:effectExtent l="0" t="0" r="10160" b="6350"/>
            <wp:wrapTopAndBottom/>
            <wp:docPr id="13" name="Chart 13">
              <a:extLst xmlns:a="http://schemas.openxmlformats.org/drawingml/2006/main">
                <a:ext uri="{FF2B5EF4-FFF2-40B4-BE49-F238E27FC236}">
                  <a16:creationId xmlns:a16="http://schemas.microsoft.com/office/drawing/2014/main" id="{52B7D41E-D850-7D45-8CD0-31ED2BD8E32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margin">
              <wp14:pctWidth>0</wp14:pctWidth>
            </wp14:sizeRelH>
            <wp14:sizeRelV relativeFrom="margin">
              <wp14:pctHeight>0</wp14:pctHeight>
            </wp14:sizeRelV>
          </wp:anchor>
        </w:drawing>
      </w:r>
      <w:r w:rsidR="00D516D0">
        <w:rPr>
          <w:rFonts w:asciiTheme="minorHAnsi" w:eastAsia="Times New Roman" w:hAnsiTheme="minorHAnsi" w:cstheme="majorHAnsi"/>
          <w:sz w:val="24"/>
          <w:szCs w:val="24"/>
        </w:rPr>
        <w:t xml:space="preserve">About a quarter of the respondents reported </w:t>
      </w:r>
      <w:r w:rsidR="002B089B">
        <w:rPr>
          <w:rFonts w:asciiTheme="minorHAnsi" w:eastAsia="Times New Roman" w:hAnsiTheme="minorHAnsi" w:cstheme="majorHAnsi"/>
          <w:sz w:val="24"/>
          <w:szCs w:val="24"/>
        </w:rPr>
        <w:t xml:space="preserve">“never” </w:t>
      </w:r>
      <w:r w:rsidR="00D516D0">
        <w:rPr>
          <w:rFonts w:asciiTheme="minorHAnsi" w:eastAsia="Times New Roman" w:hAnsiTheme="minorHAnsi" w:cstheme="majorHAnsi"/>
          <w:sz w:val="24"/>
          <w:szCs w:val="24"/>
        </w:rPr>
        <w:t xml:space="preserve">using smart mobile devices </w:t>
      </w:r>
      <w:r w:rsidR="002B089B">
        <w:rPr>
          <w:rFonts w:asciiTheme="minorHAnsi" w:eastAsia="Times New Roman" w:hAnsiTheme="minorHAnsi" w:cstheme="majorHAnsi"/>
          <w:sz w:val="24"/>
          <w:szCs w:val="24"/>
        </w:rPr>
        <w:t>for awareness of events</w:t>
      </w:r>
      <w:r>
        <w:rPr>
          <w:rFonts w:asciiTheme="minorHAnsi" w:eastAsia="Times New Roman" w:hAnsiTheme="minorHAnsi" w:cstheme="majorHAnsi"/>
          <w:sz w:val="24"/>
          <w:szCs w:val="24"/>
        </w:rPr>
        <w:t xml:space="preserve"> (11 persons, 28% of the sample) or “sometimes” (9 persons, 23%). About 38% (15 respondents) said they do it “all the time” only 4 persons (about 10%) answered “often”.</w:t>
      </w:r>
    </w:p>
    <w:p w:rsidR="00DD463F" w:rsidRPr="00311B4A" w:rsidRDefault="0091553A" w:rsidP="00311B4A">
      <w:pPr>
        <w:spacing w:line="480" w:lineRule="auto"/>
        <w:rPr>
          <w:rFonts w:asciiTheme="minorHAnsi" w:eastAsia="Times New Roman" w:hAnsiTheme="minorHAnsi" w:cstheme="majorHAnsi"/>
          <w:sz w:val="24"/>
          <w:szCs w:val="24"/>
        </w:rPr>
      </w:pPr>
      <w:r>
        <w:rPr>
          <w:rFonts w:asciiTheme="majorHAnsi" w:eastAsia="Times New Roman" w:hAnsiTheme="majorHAnsi" w:cstheme="majorHAnsi"/>
          <w:sz w:val="24"/>
          <w:szCs w:val="24"/>
        </w:rPr>
        <w:lastRenderedPageBreak/>
        <w:tab/>
      </w:r>
      <w:r>
        <w:rPr>
          <w:rFonts w:asciiTheme="minorHAnsi" w:eastAsia="Times New Roman" w:hAnsiTheme="minorHAnsi" w:cstheme="majorHAnsi"/>
          <w:sz w:val="24"/>
          <w:szCs w:val="24"/>
        </w:rPr>
        <w:t>The U&amp;A dimension of providing escape was a polarizing category for the respondents. While about a third of the sample (13 persons, 33%) indicated they use smart mobile devices “all the time”</w:t>
      </w:r>
      <w:r w:rsidR="00311B4A">
        <w:rPr>
          <w:rFonts w:asciiTheme="minorHAnsi" w:eastAsia="Times New Roman" w:hAnsiTheme="minorHAnsi" w:cstheme="majorHAnsi"/>
          <w:sz w:val="24"/>
          <w:szCs w:val="24"/>
        </w:rPr>
        <w:t>, slightly over a third (15 persons, 38%) indicated they “never” do that. Another third of the sample was distributed almost equally between “often” (6 respondents, 15% of the sample) and “sometimes” (5 respondents, 13%).</w:t>
      </w:r>
    </w:p>
    <w:p w:rsidR="00260D7B" w:rsidRDefault="0091553A" w:rsidP="000E17B7">
      <w:pPr>
        <w:jc w:val="center"/>
        <w:rPr>
          <w:rFonts w:asciiTheme="majorHAnsi" w:eastAsia="Times New Roman" w:hAnsiTheme="majorHAnsi" w:cstheme="majorHAnsi"/>
          <w:b/>
          <w:sz w:val="24"/>
          <w:szCs w:val="24"/>
        </w:rPr>
      </w:pPr>
      <w:r>
        <w:rPr>
          <w:noProof/>
        </w:rPr>
        <w:drawing>
          <wp:anchor distT="0" distB="0" distL="114300" distR="114300" simplePos="0" relativeHeight="251674112" behindDoc="0" locked="0" layoutInCell="1" allowOverlap="1" wp14:anchorId="0F75EFB6" wp14:editId="6DEFB1C9">
            <wp:simplePos x="0" y="0"/>
            <wp:positionH relativeFrom="column">
              <wp:posOffset>316523</wp:posOffset>
            </wp:positionH>
            <wp:positionV relativeFrom="paragraph">
              <wp:posOffset>287362</wp:posOffset>
            </wp:positionV>
            <wp:extent cx="4572000" cy="2743200"/>
            <wp:effectExtent l="0" t="0" r="12700" b="12700"/>
            <wp:wrapTopAndBottom/>
            <wp:docPr id="14" name="Chart 14">
              <a:extLst xmlns:a="http://schemas.openxmlformats.org/drawingml/2006/main">
                <a:ext uri="{FF2B5EF4-FFF2-40B4-BE49-F238E27FC236}">
                  <a16:creationId xmlns:a16="http://schemas.microsoft.com/office/drawing/2014/main" id="{439BEC13-DB00-4649-9890-065FCE308CD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margin">
              <wp14:pctWidth>0</wp14:pctWidth>
            </wp14:sizeRelH>
            <wp14:sizeRelV relativeFrom="margin">
              <wp14:pctHeight>0</wp14:pctHeight>
            </wp14:sizeRelV>
          </wp:anchor>
        </w:drawing>
      </w:r>
    </w:p>
    <w:p w:rsidR="00260D7B" w:rsidRDefault="00260D7B" w:rsidP="000E17B7">
      <w:pPr>
        <w:jc w:val="center"/>
        <w:rPr>
          <w:rFonts w:asciiTheme="majorHAnsi" w:eastAsia="Times New Roman" w:hAnsiTheme="majorHAnsi" w:cstheme="majorHAnsi"/>
          <w:b/>
          <w:sz w:val="24"/>
          <w:szCs w:val="24"/>
        </w:rPr>
      </w:pPr>
    </w:p>
    <w:p w:rsidR="00260D7B" w:rsidRDefault="00260D7B" w:rsidP="000E17B7">
      <w:pPr>
        <w:jc w:val="center"/>
        <w:rPr>
          <w:rFonts w:asciiTheme="majorHAnsi" w:eastAsia="Times New Roman" w:hAnsiTheme="majorHAnsi" w:cstheme="majorHAnsi"/>
          <w:b/>
          <w:sz w:val="24"/>
          <w:szCs w:val="24"/>
        </w:rPr>
      </w:pPr>
    </w:p>
    <w:p w:rsidR="00260D7B" w:rsidRDefault="002B089B" w:rsidP="002B089B">
      <w:pPr>
        <w:spacing w:line="480" w:lineRule="auto"/>
        <w:rPr>
          <w:rFonts w:asciiTheme="minorHAnsi" w:eastAsia="Times New Roman" w:hAnsiTheme="minorHAnsi" w:cstheme="majorHAnsi"/>
          <w:sz w:val="24"/>
          <w:szCs w:val="24"/>
        </w:rPr>
      </w:pPr>
      <w:r>
        <w:rPr>
          <w:rFonts w:asciiTheme="minorHAnsi" w:eastAsia="Times New Roman" w:hAnsiTheme="minorHAnsi" w:cstheme="majorHAnsi"/>
          <w:b/>
          <w:sz w:val="24"/>
          <w:szCs w:val="24"/>
        </w:rPr>
        <w:tab/>
      </w:r>
      <w:r>
        <w:rPr>
          <w:rFonts w:asciiTheme="minorHAnsi" w:eastAsia="Times New Roman" w:hAnsiTheme="minorHAnsi" w:cstheme="majorHAnsi"/>
          <w:sz w:val="24"/>
          <w:szCs w:val="24"/>
        </w:rPr>
        <w:t xml:space="preserve">Looking at the dimensions in general, the data shows that the sample of Benedict College students </w:t>
      </w:r>
      <w:r w:rsidR="004B075C">
        <w:rPr>
          <w:rFonts w:asciiTheme="minorHAnsi" w:eastAsia="Times New Roman" w:hAnsiTheme="minorHAnsi" w:cstheme="majorHAnsi"/>
          <w:sz w:val="24"/>
          <w:szCs w:val="24"/>
        </w:rPr>
        <w:t>in this research use smart mobile devices most often for relaxation (87% indicating “all the time”</w:t>
      </w:r>
      <w:proofErr w:type="gramStart"/>
      <w:r w:rsidR="004B075C">
        <w:rPr>
          <w:rFonts w:asciiTheme="minorHAnsi" w:eastAsia="Times New Roman" w:hAnsiTheme="minorHAnsi" w:cstheme="majorHAnsi"/>
          <w:sz w:val="24"/>
          <w:szCs w:val="24"/>
        </w:rPr>
        <w:t>/”often</w:t>
      </w:r>
      <w:proofErr w:type="gramEnd"/>
      <w:r w:rsidR="004B075C">
        <w:rPr>
          <w:rFonts w:asciiTheme="minorHAnsi" w:eastAsia="Times New Roman" w:hAnsiTheme="minorHAnsi" w:cstheme="majorHAnsi"/>
          <w:sz w:val="24"/>
          <w:szCs w:val="24"/>
        </w:rPr>
        <w:t>”) and for socializing (84% indicating “all the time”/”often”). Entertainment (77%) and information-seeking (</w:t>
      </w:r>
      <w:r w:rsidR="00037176">
        <w:rPr>
          <w:rFonts w:asciiTheme="minorHAnsi" w:eastAsia="Times New Roman" w:hAnsiTheme="minorHAnsi" w:cstheme="majorHAnsi"/>
          <w:sz w:val="24"/>
          <w:szCs w:val="24"/>
        </w:rPr>
        <w:t>56%) are less popular uses-gratifications of smart mobile devices among the respondents, while awareness of current events and escape are the least popular (49% each).</w:t>
      </w:r>
    </w:p>
    <w:p w:rsidR="00037176" w:rsidRDefault="00037176">
      <w:pPr>
        <w:rPr>
          <w:rFonts w:asciiTheme="minorHAnsi" w:eastAsia="Times New Roman" w:hAnsiTheme="minorHAnsi" w:cstheme="majorHAnsi"/>
          <w:sz w:val="24"/>
          <w:szCs w:val="24"/>
        </w:rPr>
      </w:pPr>
      <w:r>
        <w:rPr>
          <w:rFonts w:asciiTheme="minorHAnsi" w:eastAsia="Times New Roman" w:hAnsiTheme="minorHAnsi" w:cstheme="majorHAnsi"/>
          <w:sz w:val="24"/>
          <w:szCs w:val="24"/>
        </w:rPr>
        <w:br w:type="page"/>
      </w:r>
    </w:p>
    <w:p w:rsidR="00037176" w:rsidRPr="00037176" w:rsidRDefault="00037176" w:rsidP="002B089B">
      <w:pPr>
        <w:spacing w:line="480" w:lineRule="auto"/>
        <w:rPr>
          <w:rFonts w:asciiTheme="majorHAnsi" w:eastAsia="Times New Roman" w:hAnsiTheme="majorHAnsi" w:cstheme="majorHAnsi"/>
          <w:b/>
          <w:sz w:val="24"/>
          <w:szCs w:val="24"/>
        </w:rPr>
      </w:pPr>
      <w:r w:rsidRPr="00037176">
        <w:rPr>
          <w:rFonts w:asciiTheme="majorHAnsi" w:eastAsia="Times New Roman" w:hAnsiTheme="majorHAnsi" w:cstheme="majorHAnsi"/>
          <w:b/>
          <w:sz w:val="24"/>
          <w:szCs w:val="24"/>
        </w:rPr>
        <w:lastRenderedPageBreak/>
        <w:t>Conclusions and Limitations</w:t>
      </w:r>
    </w:p>
    <w:p w:rsidR="00260D7B" w:rsidRDefault="00037176" w:rsidP="002B089B">
      <w:pPr>
        <w:spacing w:line="480" w:lineRule="auto"/>
        <w:rPr>
          <w:rFonts w:asciiTheme="minorHAnsi" w:eastAsia="Times New Roman" w:hAnsiTheme="minorHAnsi" w:cstheme="majorHAnsi"/>
          <w:sz w:val="24"/>
          <w:szCs w:val="24"/>
        </w:rPr>
      </w:pPr>
      <w:r>
        <w:rPr>
          <w:rFonts w:asciiTheme="minorHAnsi" w:eastAsia="Times New Roman" w:hAnsiTheme="minorHAnsi" w:cstheme="majorHAnsi"/>
          <w:b/>
          <w:sz w:val="24"/>
          <w:szCs w:val="24"/>
        </w:rPr>
        <w:tab/>
      </w:r>
      <w:r w:rsidR="00586B5B">
        <w:rPr>
          <w:rFonts w:asciiTheme="minorHAnsi" w:eastAsia="Times New Roman" w:hAnsiTheme="minorHAnsi" w:cstheme="majorHAnsi"/>
          <w:sz w:val="24"/>
          <w:szCs w:val="24"/>
        </w:rPr>
        <w:t>Mobile devices and mobile media consumption are the most popular technology among younger generation today. This study shows that it is very much the case at Benedict College – a private HBCU school in Columbia, South Carolina. The incidence of ownership of at least one mobile media device – a smartphone, a tablet, a watch or some other device</w:t>
      </w:r>
      <w:r w:rsidR="006B4DC0">
        <w:rPr>
          <w:rFonts w:asciiTheme="minorHAnsi" w:eastAsia="Times New Roman" w:hAnsiTheme="minorHAnsi" w:cstheme="majorHAnsi"/>
          <w:sz w:val="24"/>
          <w:szCs w:val="24"/>
        </w:rPr>
        <w:t xml:space="preserve"> was found to be 100%. Each of the respondents was a smart mobile device owner.</w:t>
      </w:r>
    </w:p>
    <w:p w:rsidR="00407269" w:rsidRPr="006B4DC0" w:rsidRDefault="006B4DC0" w:rsidP="002B089B">
      <w:pPr>
        <w:spacing w:line="480" w:lineRule="auto"/>
        <w:rPr>
          <w:rFonts w:asciiTheme="minorHAnsi" w:eastAsia="Times New Roman" w:hAnsiTheme="minorHAnsi" w:cstheme="majorHAnsi"/>
          <w:sz w:val="24"/>
          <w:szCs w:val="24"/>
        </w:rPr>
      </w:pPr>
      <w:r>
        <w:rPr>
          <w:rFonts w:asciiTheme="minorHAnsi" w:eastAsia="Times New Roman" w:hAnsiTheme="minorHAnsi" w:cstheme="majorHAnsi"/>
          <w:sz w:val="24"/>
          <w:szCs w:val="24"/>
        </w:rPr>
        <w:tab/>
        <w:t xml:space="preserve">The study was designed to answer the following research question: </w:t>
      </w:r>
      <w:r w:rsidRPr="00037176">
        <w:rPr>
          <w:rFonts w:asciiTheme="minorHAnsi" w:eastAsia="Times New Roman" w:hAnsiTheme="minorHAnsi" w:cstheme="majorHAnsi"/>
          <w:i/>
          <w:sz w:val="24"/>
          <w:szCs w:val="24"/>
        </w:rPr>
        <w:t>What are the uses and gratifications of smart devices among Benedict College students?</w:t>
      </w:r>
      <w:r>
        <w:rPr>
          <w:rFonts w:asciiTheme="minorHAnsi" w:eastAsia="Times New Roman" w:hAnsiTheme="minorHAnsi" w:cstheme="majorHAnsi"/>
          <w:sz w:val="24"/>
          <w:szCs w:val="24"/>
        </w:rPr>
        <w:t xml:space="preserve"> The Uses and Gratifications theory – a classic mass communication theory – was used to inform the results. The data shows that the uses and gratifications of mobile media consumption among Benedict College </w:t>
      </w:r>
      <w:r w:rsidR="00407269">
        <w:rPr>
          <w:rFonts w:asciiTheme="minorHAnsi" w:eastAsia="Times New Roman" w:hAnsiTheme="minorHAnsi" w:cstheme="majorHAnsi"/>
          <w:sz w:val="24"/>
          <w:szCs w:val="24"/>
        </w:rPr>
        <w:t>students are varied, but rank as follows:</w:t>
      </w:r>
    </w:p>
    <w:p w:rsidR="00260D7B" w:rsidRDefault="007C14A2" w:rsidP="007C14A2">
      <w:pPr>
        <w:pStyle w:val="ListParagraph"/>
        <w:numPr>
          <w:ilvl w:val="0"/>
          <w:numId w:val="11"/>
        </w:numPr>
        <w:ind w:left="3402" w:hanging="306"/>
        <w:rPr>
          <w:rFonts w:asciiTheme="minorHAnsi" w:eastAsia="Times New Roman" w:hAnsiTheme="minorHAnsi" w:cstheme="majorHAnsi"/>
          <w:sz w:val="24"/>
          <w:szCs w:val="24"/>
        </w:rPr>
      </w:pPr>
      <w:r>
        <w:rPr>
          <w:rFonts w:asciiTheme="minorHAnsi" w:eastAsia="Times New Roman" w:hAnsiTheme="minorHAnsi" w:cstheme="majorHAnsi"/>
          <w:sz w:val="24"/>
          <w:szCs w:val="24"/>
        </w:rPr>
        <w:t>Relaxation;</w:t>
      </w:r>
    </w:p>
    <w:p w:rsidR="007C14A2" w:rsidRDefault="007C14A2" w:rsidP="007C14A2">
      <w:pPr>
        <w:pStyle w:val="ListParagraph"/>
        <w:numPr>
          <w:ilvl w:val="0"/>
          <w:numId w:val="11"/>
        </w:numPr>
        <w:ind w:left="3402" w:hanging="306"/>
        <w:rPr>
          <w:rFonts w:asciiTheme="minorHAnsi" w:eastAsia="Times New Roman" w:hAnsiTheme="minorHAnsi" w:cstheme="majorHAnsi"/>
          <w:sz w:val="24"/>
          <w:szCs w:val="24"/>
        </w:rPr>
      </w:pPr>
      <w:r>
        <w:rPr>
          <w:rFonts w:asciiTheme="minorHAnsi" w:eastAsia="Times New Roman" w:hAnsiTheme="minorHAnsi" w:cstheme="majorHAnsi"/>
          <w:sz w:val="24"/>
          <w:szCs w:val="24"/>
        </w:rPr>
        <w:t>Socialization;</w:t>
      </w:r>
    </w:p>
    <w:p w:rsidR="007C14A2" w:rsidRDefault="007C14A2" w:rsidP="007C14A2">
      <w:pPr>
        <w:pStyle w:val="ListParagraph"/>
        <w:numPr>
          <w:ilvl w:val="0"/>
          <w:numId w:val="11"/>
        </w:numPr>
        <w:ind w:left="3402" w:hanging="306"/>
        <w:rPr>
          <w:rFonts w:asciiTheme="minorHAnsi" w:eastAsia="Times New Roman" w:hAnsiTheme="minorHAnsi" w:cstheme="majorHAnsi"/>
          <w:sz w:val="24"/>
          <w:szCs w:val="24"/>
        </w:rPr>
      </w:pPr>
      <w:r>
        <w:rPr>
          <w:rFonts w:asciiTheme="minorHAnsi" w:eastAsia="Times New Roman" w:hAnsiTheme="minorHAnsi" w:cstheme="majorHAnsi"/>
          <w:sz w:val="24"/>
          <w:szCs w:val="24"/>
        </w:rPr>
        <w:t>Entertainment;</w:t>
      </w:r>
    </w:p>
    <w:p w:rsidR="007C14A2" w:rsidRDefault="007C14A2" w:rsidP="007C14A2">
      <w:pPr>
        <w:pStyle w:val="ListParagraph"/>
        <w:numPr>
          <w:ilvl w:val="0"/>
          <w:numId w:val="11"/>
        </w:numPr>
        <w:ind w:left="3402" w:hanging="306"/>
        <w:rPr>
          <w:rFonts w:asciiTheme="minorHAnsi" w:eastAsia="Times New Roman" w:hAnsiTheme="minorHAnsi" w:cstheme="majorHAnsi"/>
          <w:sz w:val="24"/>
          <w:szCs w:val="24"/>
        </w:rPr>
      </w:pPr>
      <w:r>
        <w:rPr>
          <w:rFonts w:asciiTheme="minorHAnsi" w:eastAsia="Times New Roman" w:hAnsiTheme="minorHAnsi" w:cstheme="majorHAnsi"/>
          <w:sz w:val="24"/>
          <w:szCs w:val="24"/>
        </w:rPr>
        <w:t>Information-seeking;</w:t>
      </w:r>
    </w:p>
    <w:p w:rsidR="007C14A2" w:rsidRDefault="007C14A2" w:rsidP="007C14A2">
      <w:pPr>
        <w:pStyle w:val="ListParagraph"/>
        <w:numPr>
          <w:ilvl w:val="0"/>
          <w:numId w:val="11"/>
        </w:numPr>
        <w:ind w:left="3402" w:hanging="306"/>
        <w:rPr>
          <w:rFonts w:asciiTheme="minorHAnsi" w:eastAsia="Times New Roman" w:hAnsiTheme="minorHAnsi" w:cstheme="majorHAnsi"/>
          <w:sz w:val="24"/>
          <w:szCs w:val="24"/>
        </w:rPr>
      </w:pPr>
      <w:r>
        <w:rPr>
          <w:rFonts w:asciiTheme="minorHAnsi" w:eastAsia="Times New Roman" w:hAnsiTheme="minorHAnsi" w:cstheme="majorHAnsi"/>
          <w:sz w:val="24"/>
          <w:szCs w:val="24"/>
        </w:rPr>
        <w:t>Awareness of current events;</w:t>
      </w:r>
    </w:p>
    <w:p w:rsidR="007C14A2" w:rsidRPr="007C14A2" w:rsidRDefault="007C14A2" w:rsidP="007C14A2">
      <w:pPr>
        <w:pStyle w:val="ListParagraph"/>
        <w:numPr>
          <w:ilvl w:val="0"/>
          <w:numId w:val="11"/>
        </w:numPr>
        <w:ind w:left="3402" w:hanging="306"/>
        <w:rPr>
          <w:rFonts w:asciiTheme="minorHAnsi" w:eastAsia="Times New Roman" w:hAnsiTheme="minorHAnsi" w:cstheme="majorHAnsi"/>
          <w:sz w:val="24"/>
          <w:szCs w:val="24"/>
        </w:rPr>
      </w:pPr>
      <w:r>
        <w:rPr>
          <w:rFonts w:asciiTheme="minorHAnsi" w:eastAsia="Times New Roman" w:hAnsiTheme="minorHAnsi" w:cstheme="majorHAnsi"/>
          <w:sz w:val="24"/>
          <w:szCs w:val="24"/>
        </w:rPr>
        <w:t>Escape.</w:t>
      </w:r>
    </w:p>
    <w:p w:rsidR="00260D7B" w:rsidRPr="002B089B" w:rsidRDefault="00260D7B" w:rsidP="002B089B">
      <w:pPr>
        <w:spacing w:line="480" w:lineRule="auto"/>
        <w:rPr>
          <w:rFonts w:asciiTheme="minorHAnsi" w:eastAsia="Times New Roman" w:hAnsiTheme="minorHAnsi" w:cstheme="majorHAnsi"/>
          <w:b/>
          <w:sz w:val="24"/>
          <w:szCs w:val="24"/>
        </w:rPr>
      </w:pPr>
    </w:p>
    <w:p w:rsidR="00260D7B" w:rsidRPr="007C14A2" w:rsidRDefault="007C14A2" w:rsidP="002E3D50">
      <w:pPr>
        <w:spacing w:line="480" w:lineRule="auto"/>
        <w:ind w:firstLine="720"/>
        <w:rPr>
          <w:rFonts w:asciiTheme="minorHAnsi" w:eastAsia="Times New Roman" w:hAnsiTheme="minorHAnsi" w:cstheme="majorHAnsi"/>
          <w:sz w:val="24"/>
          <w:szCs w:val="24"/>
        </w:rPr>
      </w:pPr>
      <w:r>
        <w:rPr>
          <w:rFonts w:asciiTheme="minorHAnsi" w:eastAsia="Times New Roman" w:hAnsiTheme="minorHAnsi" w:cstheme="majorHAnsi"/>
          <w:sz w:val="24"/>
          <w:szCs w:val="24"/>
        </w:rPr>
        <w:t xml:space="preserve">While the convenience sample does not </w:t>
      </w:r>
      <w:r w:rsidR="002E3D50">
        <w:rPr>
          <w:rFonts w:asciiTheme="minorHAnsi" w:eastAsia="Times New Roman" w:hAnsiTheme="minorHAnsi" w:cstheme="majorHAnsi"/>
          <w:sz w:val="24"/>
          <w:szCs w:val="24"/>
        </w:rPr>
        <w:t xml:space="preserve">provide the grounds to confidently state that ranking is true for the population of Benedict Students (beyond the sample), it nevertheless gives a good indication that mobile media consumption is important to Benedict College </w:t>
      </w:r>
      <w:proofErr w:type="gramStart"/>
      <w:r w:rsidR="002E3D50">
        <w:rPr>
          <w:rFonts w:asciiTheme="minorHAnsi" w:eastAsia="Times New Roman" w:hAnsiTheme="minorHAnsi" w:cstheme="majorHAnsi"/>
          <w:sz w:val="24"/>
          <w:szCs w:val="24"/>
        </w:rPr>
        <w:t>students, but</w:t>
      </w:r>
      <w:proofErr w:type="gramEnd"/>
      <w:r w:rsidR="002E3D50">
        <w:rPr>
          <w:rFonts w:asciiTheme="minorHAnsi" w:eastAsia="Times New Roman" w:hAnsiTheme="minorHAnsi" w:cstheme="majorHAnsi"/>
          <w:sz w:val="24"/>
          <w:szCs w:val="24"/>
        </w:rPr>
        <w:t xml:space="preserve"> is largely utilitarian and only the “entertainment” function of the media is emphasized, at the expense of the “</w:t>
      </w:r>
      <w:r w:rsidR="00D82588">
        <w:rPr>
          <w:rFonts w:asciiTheme="minorHAnsi" w:eastAsia="Times New Roman" w:hAnsiTheme="minorHAnsi" w:cstheme="majorHAnsi"/>
          <w:sz w:val="24"/>
          <w:szCs w:val="24"/>
        </w:rPr>
        <w:t>informing” and “educating” functions.</w:t>
      </w:r>
    </w:p>
    <w:p w:rsidR="00260D7B" w:rsidRPr="002B089B" w:rsidRDefault="00260D7B" w:rsidP="002B089B">
      <w:pPr>
        <w:spacing w:line="480" w:lineRule="auto"/>
        <w:rPr>
          <w:rFonts w:asciiTheme="minorHAnsi" w:eastAsia="Times New Roman" w:hAnsiTheme="minorHAnsi" w:cstheme="majorHAnsi"/>
          <w:b/>
          <w:sz w:val="24"/>
          <w:szCs w:val="24"/>
        </w:rPr>
      </w:pPr>
    </w:p>
    <w:p w:rsidR="00260D7B" w:rsidRPr="002B089B" w:rsidRDefault="00260D7B" w:rsidP="002B089B">
      <w:pPr>
        <w:spacing w:line="480" w:lineRule="auto"/>
        <w:rPr>
          <w:rFonts w:asciiTheme="minorHAnsi" w:eastAsia="Times New Roman" w:hAnsiTheme="minorHAnsi" w:cstheme="majorHAnsi"/>
          <w:b/>
          <w:sz w:val="24"/>
          <w:szCs w:val="24"/>
        </w:rPr>
      </w:pPr>
    </w:p>
    <w:p w:rsidR="00260D7B" w:rsidRDefault="00260D7B">
      <w:pPr>
        <w:rPr>
          <w:rFonts w:asciiTheme="majorHAnsi" w:eastAsia="Times New Roman" w:hAnsiTheme="majorHAnsi" w:cstheme="majorHAnsi"/>
          <w:b/>
          <w:sz w:val="24"/>
          <w:szCs w:val="24"/>
        </w:rPr>
      </w:pPr>
    </w:p>
    <w:p w:rsidR="00DD463F" w:rsidRPr="00FD7A98" w:rsidRDefault="00DD463F">
      <w:pPr>
        <w:rPr>
          <w:rFonts w:asciiTheme="majorHAnsi" w:eastAsia="Times New Roman" w:hAnsiTheme="majorHAnsi" w:cstheme="majorHAnsi"/>
          <w:b/>
          <w:sz w:val="24"/>
          <w:szCs w:val="24"/>
        </w:rPr>
      </w:pPr>
    </w:p>
    <w:p w:rsidR="00AF533C" w:rsidRPr="001F666E" w:rsidRDefault="00076BD9" w:rsidP="00076BD9">
      <w:pPr>
        <w:spacing w:line="480" w:lineRule="auto"/>
        <w:contextualSpacing w:val="0"/>
        <w:rPr>
          <w:rFonts w:asciiTheme="majorHAnsi" w:eastAsia="Times New Roman" w:hAnsiTheme="majorHAnsi" w:cstheme="majorHAnsi"/>
          <w:b/>
          <w:sz w:val="24"/>
          <w:szCs w:val="24"/>
        </w:rPr>
      </w:pPr>
      <w:r w:rsidRPr="001F666E">
        <w:rPr>
          <w:rFonts w:asciiTheme="majorHAnsi" w:eastAsia="Times New Roman" w:hAnsiTheme="majorHAnsi" w:cstheme="majorHAnsi"/>
          <w:b/>
          <w:sz w:val="24"/>
          <w:szCs w:val="24"/>
        </w:rPr>
        <w:t>Works Cited</w:t>
      </w:r>
    </w:p>
    <w:p w:rsidR="00AF533C" w:rsidRPr="00932FCF" w:rsidRDefault="00AF533C" w:rsidP="00CC1F0B">
      <w:pPr>
        <w:spacing w:line="480" w:lineRule="auto"/>
        <w:contextualSpacing w:val="0"/>
        <w:rPr>
          <w:rFonts w:asciiTheme="minorHAnsi" w:eastAsia="Times New Roman" w:hAnsiTheme="minorHAnsi" w:cstheme="majorHAnsi"/>
          <w:b/>
          <w:sz w:val="24"/>
          <w:szCs w:val="24"/>
        </w:rPr>
      </w:pPr>
    </w:p>
    <w:p w:rsidR="00AF533C" w:rsidRPr="00932FCF" w:rsidRDefault="00D54827" w:rsidP="00CC1F0B">
      <w:pPr>
        <w:spacing w:line="480" w:lineRule="auto"/>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http://www.historyofpencils.com/writing-instruments-inventors/lászló-b%C3%ADró/</w:t>
      </w:r>
    </w:p>
    <w:p w:rsidR="00AF533C" w:rsidRPr="00932FCF" w:rsidRDefault="00AF533C" w:rsidP="00CC1F0B">
      <w:pPr>
        <w:spacing w:line="480" w:lineRule="auto"/>
        <w:contextualSpacing w:val="0"/>
        <w:rPr>
          <w:rFonts w:asciiTheme="minorHAnsi" w:eastAsia="Times New Roman" w:hAnsiTheme="minorHAnsi" w:cstheme="majorHAnsi"/>
          <w:sz w:val="24"/>
          <w:szCs w:val="24"/>
        </w:rPr>
      </w:pPr>
    </w:p>
    <w:p w:rsidR="00AF533C" w:rsidRPr="00932FCF" w:rsidRDefault="00D54827" w:rsidP="00CC1F0B">
      <w:pPr>
        <w:spacing w:line="480" w:lineRule="auto"/>
        <w:contextualSpacing w:val="0"/>
        <w:rPr>
          <w:rFonts w:asciiTheme="minorHAnsi" w:eastAsia="Times New Roman" w:hAnsiTheme="minorHAnsi" w:cstheme="majorHAnsi"/>
          <w:color w:val="333333"/>
          <w:sz w:val="24"/>
          <w:szCs w:val="24"/>
          <w:shd w:val="clear" w:color="auto" w:fill="FEF1D2"/>
        </w:rPr>
      </w:pPr>
      <w:r w:rsidRPr="00932FCF">
        <w:rPr>
          <w:rFonts w:asciiTheme="minorHAnsi" w:eastAsia="Times New Roman" w:hAnsiTheme="minorHAnsi" w:cstheme="majorHAnsi"/>
          <w:color w:val="333333"/>
          <w:sz w:val="24"/>
          <w:szCs w:val="24"/>
          <w:shd w:val="clear" w:color="auto" w:fill="FEF1D2"/>
        </w:rPr>
        <w:t>Collins, S. (2018). Sampson, Henry Thomas (1934-). Retrieved from blacklist.org</w:t>
      </w:r>
    </w:p>
    <w:p w:rsidR="00AF533C" w:rsidRPr="00932FCF" w:rsidRDefault="00076BD9" w:rsidP="00CC1F0B">
      <w:pPr>
        <w:spacing w:line="480" w:lineRule="auto"/>
        <w:contextualSpacing w:val="0"/>
        <w:rPr>
          <w:rFonts w:asciiTheme="minorHAnsi" w:eastAsia="Times New Roman" w:hAnsiTheme="minorHAnsi" w:cstheme="majorHAnsi"/>
          <w:color w:val="333333"/>
          <w:sz w:val="24"/>
          <w:szCs w:val="24"/>
          <w:shd w:val="clear" w:color="auto" w:fill="FEF1D2"/>
        </w:rPr>
      </w:pPr>
      <w:r w:rsidRPr="00932FCF">
        <w:rPr>
          <w:rFonts w:asciiTheme="minorHAnsi" w:eastAsia="Times New Roman" w:hAnsiTheme="minorHAnsi" w:cstheme="majorHAnsi"/>
          <w:color w:val="333333"/>
          <w:sz w:val="24"/>
          <w:szCs w:val="24"/>
          <w:shd w:val="clear" w:color="auto" w:fill="FEF1D2"/>
        </w:rPr>
        <w:t>Gorelik, A. (2018). Personal interview.</w:t>
      </w:r>
    </w:p>
    <w:p w:rsidR="00AF533C" w:rsidRPr="00932FCF" w:rsidRDefault="00D54827" w:rsidP="00076BD9">
      <w:pPr>
        <w:spacing w:line="480" w:lineRule="auto"/>
        <w:contextualSpacing w:val="0"/>
        <w:rPr>
          <w:rFonts w:asciiTheme="minorHAnsi" w:eastAsia="Times New Roman" w:hAnsiTheme="minorHAnsi" w:cstheme="majorHAnsi"/>
          <w:color w:val="333333"/>
          <w:sz w:val="24"/>
          <w:szCs w:val="24"/>
          <w:shd w:val="clear" w:color="auto" w:fill="FEF1D2"/>
        </w:rPr>
      </w:pPr>
      <w:proofErr w:type="spellStart"/>
      <w:r w:rsidRPr="00932FCF">
        <w:rPr>
          <w:rFonts w:asciiTheme="minorHAnsi" w:eastAsia="Times New Roman" w:hAnsiTheme="minorHAnsi" w:cstheme="majorHAnsi"/>
          <w:color w:val="333333"/>
          <w:sz w:val="24"/>
          <w:szCs w:val="24"/>
          <w:shd w:val="clear" w:color="auto" w:fill="FEF1D2"/>
        </w:rPr>
        <w:t>Papacharissi</w:t>
      </w:r>
      <w:proofErr w:type="spellEnd"/>
      <w:r w:rsidRPr="00932FCF">
        <w:rPr>
          <w:rFonts w:asciiTheme="minorHAnsi" w:eastAsia="Times New Roman" w:hAnsiTheme="minorHAnsi" w:cstheme="majorHAnsi"/>
          <w:color w:val="333333"/>
          <w:sz w:val="24"/>
          <w:szCs w:val="24"/>
          <w:shd w:val="clear" w:color="auto" w:fill="FEF1D2"/>
        </w:rPr>
        <w:t xml:space="preserve">, Z., &amp; Mendelson, A. </w:t>
      </w:r>
      <w:r w:rsidR="009C3B87">
        <w:rPr>
          <w:rFonts w:asciiTheme="minorHAnsi" w:eastAsia="Times New Roman" w:hAnsiTheme="minorHAnsi" w:cstheme="majorHAnsi"/>
          <w:color w:val="333333"/>
          <w:sz w:val="24"/>
          <w:szCs w:val="24"/>
          <w:shd w:val="clear" w:color="auto" w:fill="FEF1D2"/>
        </w:rPr>
        <w:t xml:space="preserve">(2011). </w:t>
      </w:r>
      <w:r w:rsidRPr="00932FCF">
        <w:rPr>
          <w:rFonts w:asciiTheme="minorHAnsi" w:eastAsia="Times New Roman" w:hAnsiTheme="minorHAnsi" w:cstheme="majorHAnsi"/>
          <w:color w:val="333333"/>
          <w:sz w:val="24"/>
          <w:szCs w:val="24"/>
          <w:shd w:val="clear" w:color="auto" w:fill="FEF1D2"/>
        </w:rPr>
        <w:t xml:space="preserve">The reality appeal: Uses and gratifications of reality shows. </w:t>
      </w:r>
      <w:r w:rsidR="00076BD9" w:rsidRPr="00932FCF">
        <w:rPr>
          <w:rFonts w:asciiTheme="minorHAnsi" w:eastAsia="Times New Roman" w:hAnsiTheme="minorHAnsi" w:cstheme="majorHAnsi"/>
          <w:color w:val="333333"/>
          <w:sz w:val="24"/>
          <w:szCs w:val="24"/>
          <w:shd w:val="clear" w:color="auto" w:fill="FEF1D2"/>
        </w:rPr>
        <w:t xml:space="preserve"> </w:t>
      </w:r>
      <w:r w:rsidRPr="00932FCF">
        <w:rPr>
          <w:rFonts w:asciiTheme="minorHAnsi" w:eastAsia="Times New Roman" w:hAnsiTheme="minorHAnsi" w:cstheme="majorHAnsi"/>
          <w:color w:val="333333"/>
          <w:sz w:val="24"/>
          <w:szCs w:val="24"/>
          <w:shd w:val="clear" w:color="auto" w:fill="FEF1D2"/>
        </w:rPr>
        <w:t>Journal of Broadcasting and Electronic Media, 10, (Page. 137- Page. 152)</w:t>
      </w:r>
    </w:p>
    <w:p w:rsidR="00AF533C" w:rsidRPr="00932FCF" w:rsidRDefault="00AF533C" w:rsidP="00CC1F0B">
      <w:pPr>
        <w:spacing w:line="480" w:lineRule="auto"/>
        <w:ind w:firstLine="720"/>
        <w:contextualSpacing w:val="0"/>
        <w:rPr>
          <w:rFonts w:asciiTheme="minorHAnsi" w:eastAsia="Times New Roman" w:hAnsiTheme="minorHAnsi" w:cstheme="majorHAnsi"/>
          <w:color w:val="333333"/>
          <w:sz w:val="24"/>
          <w:szCs w:val="24"/>
          <w:shd w:val="clear" w:color="auto" w:fill="FEF1D2"/>
        </w:rPr>
      </w:pPr>
    </w:p>
    <w:p w:rsidR="00AF533C" w:rsidRPr="00932FCF" w:rsidRDefault="00D54827" w:rsidP="00CC1F0B">
      <w:pPr>
        <w:spacing w:line="480" w:lineRule="auto"/>
        <w:contextualSpacing w:val="0"/>
        <w:rPr>
          <w:rFonts w:asciiTheme="minorHAnsi" w:eastAsia="Times New Roman" w:hAnsiTheme="minorHAnsi" w:cstheme="majorHAnsi"/>
          <w:sz w:val="24"/>
          <w:szCs w:val="24"/>
        </w:rPr>
      </w:pPr>
      <w:proofErr w:type="spellStart"/>
      <w:r w:rsidRPr="00932FCF">
        <w:rPr>
          <w:rFonts w:asciiTheme="minorHAnsi" w:eastAsia="Times New Roman" w:hAnsiTheme="minorHAnsi" w:cstheme="majorHAnsi"/>
          <w:color w:val="333333"/>
          <w:sz w:val="24"/>
          <w:szCs w:val="24"/>
          <w:shd w:val="clear" w:color="auto" w:fill="FEF1D2"/>
        </w:rPr>
        <w:t>IPhone</w:t>
      </w:r>
      <w:proofErr w:type="spellEnd"/>
      <w:r w:rsidRPr="00932FCF">
        <w:rPr>
          <w:rFonts w:asciiTheme="minorHAnsi" w:eastAsia="Times New Roman" w:hAnsiTheme="minorHAnsi" w:cstheme="majorHAnsi"/>
          <w:color w:val="333333"/>
          <w:sz w:val="24"/>
          <w:szCs w:val="24"/>
          <w:shd w:val="clear" w:color="auto" w:fill="FEF1D2"/>
        </w:rPr>
        <w:t xml:space="preserve"> 7 - Technical Specifications. (n.d.). Retrieved from https://www.apple.com/iphone-7/specs/</w:t>
      </w:r>
    </w:p>
    <w:p w:rsidR="00AF533C" w:rsidRPr="00932FCF" w:rsidRDefault="00D54827" w:rsidP="00CC1F0B">
      <w:pPr>
        <w:spacing w:line="480" w:lineRule="auto"/>
        <w:contextualSpacing w:val="0"/>
        <w:rPr>
          <w:rFonts w:asciiTheme="minorHAnsi" w:eastAsia="Times New Roman" w:hAnsiTheme="minorHAnsi" w:cstheme="majorHAnsi"/>
          <w:color w:val="333333"/>
          <w:sz w:val="24"/>
          <w:szCs w:val="24"/>
          <w:shd w:val="clear" w:color="auto" w:fill="FEF1D2"/>
        </w:rPr>
      </w:pPr>
      <w:r w:rsidRPr="00932FCF">
        <w:rPr>
          <w:rFonts w:asciiTheme="minorHAnsi" w:eastAsia="Times New Roman" w:hAnsiTheme="minorHAnsi" w:cstheme="majorHAnsi"/>
          <w:color w:val="333333"/>
          <w:sz w:val="24"/>
          <w:szCs w:val="24"/>
          <w:shd w:val="clear" w:color="auto" w:fill="FEF1D2"/>
        </w:rPr>
        <w:t xml:space="preserve"> </w:t>
      </w:r>
    </w:p>
    <w:p w:rsidR="00AF533C" w:rsidRPr="00932FCF" w:rsidRDefault="00D54827" w:rsidP="00CC1F0B">
      <w:pPr>
        <w:spacing w:line="480" w:lineRule="auto"/>
        <w:contextualSpacing w:val="0"/>
        <w:rPr>
          <w:rFonts w:asciiTheme="minorHAnsi" w:eastAsia="Times New Roman" w:hAnsiTheme="minorHAnsi" w:cstheme="majorHAnsi"/>
          <w:color w:val="333333"/>
          <w:sz w:val="24"/>
          <w:szCs w:val="24"/>
          <w:highlight w:val="white"/>
        </w:rPr>
      </w:pPr>
      <w:r w:rsidRPr="00932FCF">
        <w:rPr>
          <w:rFonts w:asciiTheme="minorHAnsi" w:eastAsia="Times New Roman" w:hAnsiTheme="minorHAnsi" w:cstheme="majorHAnsi"/>
          <w:color w:val="333333"/>
          <w:sz w:val="24"/>
          <w:szCs w:val="24"/>
          <w:highlight w:val="white"/>
        </w:rPr>
        <w:t>Conducting Effective Surveys - 'Rules of the Road'. (n.d.). Retrieved from https://extension.psu.edu/conducting-effective-surveys-rules-of-the-road</w:t>
      </w:r>
    </w:p>
    <w:p w:rsidR="00AF533C" w:rsidRPr="00932FCF" w:rsidRDefault="00AF533C" w:rsidP="00CC1F0B">
      <w:pPr>
        <w:spacing w:line="480" w:lineRule="auto"/>
        <w:contextualSpacing w:val="0"/>
        <w:rPr>
          <w:rFonts w:asciiTheme="minorHAnsi" w:eastAsia="Times New Roman" w:hAnsiTheme="minorHAnsi" w:cstheme="majorHAnsi"/>
          <w:color w:val="333333"/>
          <w:sz w:val="24"/>
          <w:szCs w:val="24"/>
          <w:highlight w:val="white"/>
        </w:rPr>
      </w:pPr>
    </w:p>
    <w:p w:rsidR="00AF533C" w:rsidRPr="00932FCF" w:rsidRDefault="00D54827" w:rsidP="00CC1F0B">
      <w:pPr>
        <w:spacing w:line="480" w:lineRule="auto"/>
        <w:contextualSpacing w:val="0"/>
        <w:rPr>
          <w:rFonts w:asciiTheme="minorHAnsi" w:eastAsia="Times New Roman" w:hAnsiTheme="minorHAnsi" w:cstheme="majorHAnsi"/>
          <w:color w:val="333333"/>
          <w:sz w:val="24"/>
          <w:szCs w:val="24"/>
          <w:highlight w:val="white"/>
        </w:rPr>
      </w:pPr>
      <w:proofErr w:type="spellStart"/>
      <w:r w:rsidRPr="00932FCF">
        <w:rPr>
          <w:rFonts w:asciiTheme="minorHAnsi" w:eastAsia="Times New Roman" w:hAnsiTheme="minorHAnsi" w:cstheme="majorHAnsi"/>
          <w:color w:val="333333"/>
          <w:sz w:val="24"/>
          <w:szCs w:val="24"/>
          <w:highlight w:val="white"/>
        </w:rPr>
        <w:t>Gaslow</w:t>
      </w:r>
      <w:proofErr w:type="spellEnd"/>
      <w:r w:rsidRPr="00932FCF">
        <w:rPr>
          <w:rFonts w:asciiTheme="minorHAnsi" w:eastAsia="Times New Roman" w:hAnsiTheme="minorHAnsi" w:cstheme="majorHAnsi"/>
          <w:color w:val="333333"/>
          <w:sz w:val="24"/>
          <w:szCs w:val="24"/>
          <w:highlight w:val="white"/>
        </w:rPr>
        <w:t xml:space="preserve">, P (2005). </w:t>
      </w:r>
      <w:r w:rsidRPr="00932FCF">
        <w:rPr>
          <w:rFonts w:asciiTheme="minorHAnsi" w:eastAsia="Times New Roman" w:hAnsiTheme="minorHAnsi" w:cstheme="majorHAnsi"/>
          <w:i/>
          <w:color w:val="333333"/>
          <w:sz w:val="24"/>
          <w:szCs w:val="24"/>
          <w:highlight w:val="white"/>
        </w:rPr>
        <w:t xml:space="preserve">Fundamentals of Survey Research Methodology </w:t>
      </w:r>
      <w:r w:rsidRPr="00932FCF">
        <w:rPr>
          <w:rFonts w:asciiTheme="minorHAnsi" w:eastAsia="Times New Roman" w:hAnsiTheme="minorHAnsi" w:cstheme="majorHAnsi"/>
          <w:color w:val="333333"/>
          <w:sz w:val="24"/>
          <w:szCs w:val="24"/>
          <w:highlight w:val="white"/>
        </w:rPr>
        <w:t xml:space="preserve">Mclean, Virginia:  </w:t>
      </w:r>
      <w:proofErr w:type="spellStart"/>
      <w:r w:rsidRPr="00932FCF">
        <w:rPr>
          <w:rFonts w:asciiTheme="minorHAnsi" w:eastAsia="Times New Roman" w:hAnsiTheme="minorHAnsi" w:cstheme="majorHAnsi"/>
          <w:color w:val="333333"/>
          <w:sz w:val="24"/>
          <w:szCs w:val="24"/>
          <w:highlight w:val="white"/>
        </w:rPr>
        <w:t>Mitre</w:t>
      </w:r>
      <w:proofErr w:type="spellEnd"/>
      <w:r w:rsidRPr="00932FCF">
        <w:rPr>
          <w:rFonts w:asciiTheme="minorHAnsi" w:eastAsia="Times New Roman" w:hAnsiTheme="minorHAnsi" w:cstheme="majorHAnsi"/>
          <w:color w:val="333333"/>
          <w:sz w:val="24"/>
          <w:szCs w:val="24"/>
          <w:highlight w:val="white"/>
        </w:rPr>
        <w:t xml:space="preserve"> Washington C3 Center. Retrieved from</w:t>
      </w:r>
      <w:r w:rsidR="00076BD9" w:rsidRPr="00932FCF">
        <w:rPr>
          <w:rFonts w:asciiTheme="minorHAnsi" w:eastAsia="Times New Roman" w:hAnsiTheme="minorHAnsi" w:cstheme="majorHAnsi"/>
          <w:color w:val="333333"/>
          <w:sz w:val="24"/>
          <w:szCs w:val="24"/>
          <w:highlight w:val="white"/>
        </w:rPr>
        <w:t xml:space="preserve"> </w:t>
      </w:r>
      <w:hyperlink r:id="rId14" w:history="1">
        <w:r w:rsidR="00076BD9" w:rsidRPr="00932FCF">
          <w:rPr>
            <w:rStyle w:val="Hyperlink"/>
            <w:rFonts w:asciiTheme="minorHAnsi" w:eastAsia="Times New Roman" w:hAnsiTheme="minorHAnsi" w:cstheme="majorHAnsi"/>
            <w:sz w:val="24"/>
            <w:szCs w:val="24"/>
            <w:highlight w:val="white"/>
          </w:rPr>
          <w:t>https://www.mitre.org/sites/default/files/pdf/05_0638.pdf</w:t>
        </w:r>
      </w:hyperlink>
    </w:p>
    <w:p w:rsidR="00AF533C" w:rsidRPr="00932FCF" w:rsidRDefault="00AF533C" w:rsidP="00CC1F0B">
      <w:pPr>
        <w:spacing w:line="480" w:lineRule="auto"/>
        <w:contextualSpacing w:val="0"/>
        <w:rPr>
          <w:rFonts w:asciiTheme="minorHAnsi" w:eastAsia="Times New Roman" w:hAnsiTheme="minorHAnsi" w:cstheme="majorHAnsi"/>
          <w:color w:val="333333"/>
          <w:sz w:val="24"/>
          <w:szCs w:val="24"/>
          <w:highlight w:val="white"/>
        </w:rPr>
      </w:pPr>
    </w:p>
    <w:p w:rsidR="00AF533C" w:rsidRPr="00932FCF" w:rsidRDefault="00D54827" w:rsidP="00CC1F0B">
      <w:pPr>
        <w:spacing w:line="480" w:lineRule="auto"/>
        <w:contextualSpacing w:val="0"/>
        <w:rPr>
          <w:rFonts w:asciiTheme="minorHAnsi" w:eastAsia="Times New Roman" w:hAnsiTheme="minorHAnsi" w:cstheme="majorHAnsi"/>
          <w:color w:val="333333"/>
          <w:sz w:val="24"/>
          <w:szCs w:val="24"/>
          <w:highlight w:val="white"/>
        </w:rPr>
      </w:pPr>
      <w:proofErr w:type="spellStart"/>
      <w:r w:rsidRPr="00932FCF">
        <w:rPr>
          <w:rFonts w:asciiTheme="minorHAnsi" w:eastAsia="Times New Roman" w:hAnsiTheme="minorHAnsi" w:cstheme="majorHAnsi"/>
          <w:color w:val="333333"/>
          <w:sz w:val="24"/>
          <w:szCs w:val="24"/>
          <w:highlight w:val="white"/>
        </w:rPr>
        <w:t>Pinsonneault</w:t>
      </w:r>
      <w:proofErr w:type="spellEnd"/>
      <w:r w:rsidRPr="00932FCF">
        <w:rPr>
          <w:rFonts w:asciiTheme="minorHAnsi" w:eastAsia="Times New Roman" w:hAnsiTheme="minorHAnsi" w:cstheme="majorHAnsi"/>
          <w:color w:val="333333"/>
          <w:sz w:val="24"/>
          <w:szCs w:val="24"/>
          <w:highlight w:val="white"/>
        </w:rPr>
        <w:t xml:space="preserve">, A., &amp; Kraemer, K. L. (1993). Survey research methodology in management information systems: An assessment. Journal of Management Information Systems, 10, 75-105. </w:t>
      </w:r>
    </w:p>
    <w:p w:rsidR="006C52BE" w:rsidRDefault="006C52BE" w:rsidP="006C52BE">
      <w:pPr>
        <w:spacing w:line="480" w:lineRule="auto"/>
        <w:contextualSpacing w:val="0"/>
        <w:rPr>
          <w:rFonts w:asciiTheme="minorHAnsi" w:eastAsia="Times New Roman" w:hAnsiTheme="minorHAnsi" w:cstheme="majorHAnsi"/>
          <w:color w:val="333333"/>
          <w:sz w:val="24"/>
          <w:szCs w:val="24"/>
          <w:highlight w:val="white"/>
          <w:lang w:val="en-US"/>
        </w:rPr>
      </w:pPr>
    </w:p>
    <w:p w:rsidR="006C52BE" w:rsidRPr="006C52BE" w:rsidRDefault="006C52BE" w:rsidP="006C52BE">
      <w:pPr>
        <w:spacing w:line="480" w:lineRule="auto"/>
        <w:contextualSpacing w:val="0"/>
        <w:rPr>
          <w:rFonts w:asciiTheme="minorHAnsi" w:eastAsia="Times New Roman" w:hAnsiTheme="minorHAnsi" w:cstheme="majorHAnsi"/>
          <w:color w:val="333333"/>
          <w:sz w:val="24"/>
          <w:szCs w:val="24"/>
          <w:highlight w:val="white"/>
          <w:lang w:val="en-US"/>
        </w:rPr>
      </w:pPr>
      <w:r w:rsidRPr="006C52BE">
        <w:rPr>
          <w:rFonts w:asciiTheme="minorHAnsi" w:eastAsia="Times New Roman" w:hAnsiTheme="minorHAnsi" w:cstheme="majorHAnsi"/>
          <w:color w:val="333333"/>
          <w:sz w:val="24"/>
          <w:szCs w:val="24"/>
          <w:highlight w:val="white"/>
          <w:lang w:val="en-US"/>
        </w:rPr>
        <w:t xml:space="preserve"> Thorson, Esther., </w:t>
      </w:r>
      <w:proofErr w:type="spellStart"/>
      <w:r w:rsidRPr="006C52BE">
        <w:rPr>
          <w:rFonts w:asciiTheme="minorHAnsi" w:eastAsia="Times New Roman" w:hAnsiTheme="minorHAnsi" w:cstheme="majorHAnsi"/>
          <w:color w:val="333333"/>
          <w:sz w:val="24"/>
          <w:szCs w:val="24"/>
          <w:highlight w:val="white"/>
          <w:lang w:val="en-US"/>
        </w:rPr>
        <w:t>Jin</w:t>
      </w:r>
      <w:proofErr w:type="spellEnd"/>
      <w:r w:rsidRPr="006C52BE">
        <w:rPr>
          <w:rFonts w:asciiTheme="minorHAnsi" w:eastAsia="Times New Roman" w:hAnsiTheme="minorHAnsi" w:cstheme="majorHAnsi"/>
          <w:color w:val="333333"/>
          <w:sz w:val="24"/>
          <w:szCs w:val="24"/>
          <w:highlight w:val="white"/>
          <w:lang w:val="en-US"/>
        </w:rPr>
        <w:t xml:space="preserve">, Yan., Beaudoin, Christopher., </w:t>
      </w:r>
      <w:r w:rsidRPr="006C52BE">
        <w:rPr>
          <w:rFonts w:asciiTheme="minorHAnsi" w:eastAsia="Times New Roman" w:hAnsiTheme="minorHAnsi" w:cstheme="majorHAnsi"/>
          <w:i/>
          <w:iCs/>
          <w:color w:val="333333"/>
          <w:sz w:val="24"/>
          <w:szCs w:val="24"/>
          <w:highlight w:val="white"/>
          <w:lang w:val="en-US"/>
        </w:rPr>
        <w:t>“When Uses and Gratifications Meet the Knowledge Gap: The Impact of Media Motives and Demographics on Political Activity”</w:t>
      </w:r>
      <w:proofErr w:type="gramStart"/>
      <w:r w:rsidRPr="006C52BE">
        <w:rPr>
          <w:rFonts w:asciiTheme="minorHAnsi" w:eastAsia="Times New Roman" w:hAnsiTheme="minorHAnsi" w:cstheme="majorHAnsi"/>
          <w:color w:val="333333"/>
          <w:sz w:val="24"/>
          <w:szCs w:val="24"/>
          <w:highlight w:val="white"/>
          <w:lang w:val="en-US"/>
        </w:rPr>
        <w:t>.,  Conference</w:t>
      </w:r>
      <w:proofErr w:type="gramEnd"/>
      <w:r w:rsidRPr="006C52BE">
        <w:rPr>
          <w:rFonts w:asciiTheme="minorHAnsi" w:eastAsia="Times New Roman" w:hAnsiTheme="minorHAnsi" w:cstheme="majorHAnsi"/>
          <w:color w:val="333333"/>
          <w:sz w:val="24"/>
          <w:szCs w:val="24"/>
          <w:highlight w:val="white"/>
          <w:lang w:val="en-US"/>
        </w:rPr>
        <w:t xml:space="preserve"> Papers - International Communication; 2003 Annual Meeting, San Diego, CA., p1-24, 24p, 4 charts</w:t>
      </w:r>
      <w:r>
        <w:rPr>
          <w:rFonts w:asciiTheme="minorHAnsi" w:eastAsia="Times New Roman" w:hAnsiTheme="minorHAnsi" w:cstheme="majorHAnsi"/>
          <w:color w:val="333333"/>
          <w:sz w:val="24"/>
          <w:szCs w:val="24"/>
          <w:highlight w:val="white"/>
          <w:lang w:val="en-US"/>
        </w:rPr>
        <w:t>, retrieved from</w:t>
      </w:r>
      <w:r w:rsidR="009442F8">
        <w:rPr>
          <w:rFonts w:asciiTheme="minorHAnsi" w:eastAsia="Times New Roman" w:hAnsiTheme="minorHAnsi" w:cstheme="majorHAnsi"/>
          <w:color w:val="333333"/>
          <w:sz w:val="24"/>
          <w:szCs w:val="24"/>
          <w:highlight w:val="white"/>
          <w:lang w:val="en-US"/>
        </w:rPr>
        <w:t>:</w:t>
      </w:r>
    </w:p>
    <w:p w:rsidR="006C52BE" w:rsidRPr="006C52BE" w:rsidRDefault="003132BC" w:rsidP="006C52BE">
      <w:pPr>
        <w:spacing w:line="480" w:lineRule="auto"/>
        <w:contextualSpacing w:val="0"/>
        <w:rPr>
          <w:rFonts w:asciiTheme="minorHAnsi" w:eastAsia="Times New Roman" w:hAnsiTheme="minorHAnsi" w:cstheme="majorHAnsi"/>
          <w:color w:val="333333"/>
          <w:sz w:val="24"/>
          <w:szCs w:val="24"/>
          <w:highlight w:val="white"/>
          <w:lang w:val="en-US"/>
        </w:rPr>
      </w:pPr>
      <w:hyperlink r:id="rId15" w:history="1">
        <w:r w:rsidR="006C52BE" w:rsidRPr="006C52BE">
          <w:rPr>
            <w:rStyle w:val="Hyperlink"/>
            <w:rFonts w:asciiTheme="minorHAnsi" w:eastAsia="Times New Roman" w:hAnsiTheme="minorHAnsi" w:cstheme="majorHAnsi"/>
            <w:sz w:val="24"/>
            <w:szCs w:val="24"/>
            <w:highlight w:val="white"/>
            <w:lang w:val="en-US"/>
          </w:rPr>
          <w:t>https://pallas2.tcl.sc.edu/login?url=http://search.ebscohost.com/login.aspx?direct=tru&amp;db=ufh&amp;AN=16028317&amp;site=ehost-live</w:t>
        </w:r>
      </w:hyperlink>
    </w:p>
    <w:p w:rsidR="00F65EE5" w:rsidRPr="006C52BE" w:rsidRDefault="00F65EE5" w:rsidP="00CC1F0B">
      <w:pPr>
        <w:spacing w:line="480" w:lineRule="auto"/>
        <w:contextualSpacing w:val="0"/>
        <w:rPr>
          <w:rFonts w:asciiTheme="minorHAnsi" w:eastAsia="Times New Roman" w:hAnsiTheme="minorHAnsi" w:cstheme="majorHAnsi"/>
          <w:color w:val="333333"/>
          <w:sz w:val="24"/>
          <w:szCs w:val="24"/>
          <w:highlight w:val="white"/>
          <w:lang w:val="en-US"/>
        </w:rPr>
      </w:pPr>
    </w:p>
    <w:p w:rsidR="00BC45E6" w:rsidRDefault="00BC45E6">
      <w:pPr>
        <w:rPr>
          <w:rFonts w:asciiTheme="minorHAnsi" w:eastAsia="Times New Roman" w:hAnsiTheme="minorHAnsi" w:cstheme="majorHAnsi"/>
          <w:b/>
          <w:color w:val="333333"/>
          <w:sz w:val="24"/>
          <w:szCs w:val="24"/>
          <w:highlight w:val="white"/>
        </w:rPr>
      </w:pPr>
      <w:r>
        <w:rPr>
          <w:rFonts w:asciiTheme="minorHAnsi" w:eastAsia="Times New Roman" w:hAnsiTheme="minorHAnsi" w:cstheme="majorHAnsi"/>
          <w:b/>
          <w:color w:val="333333"/>
          <w:sz w:val="24"/>
          <w:szCs w:val="24"/>
          <w:highlight w:val="white"/>
        </w:rPr>
        <w:br w:type="page"/>
      </w:r>
    </w:p>
    <w:p w:rsidR="00BC45E6" w:rsidRPr="00932FCF" w:rsidRDefault="00BC45E6" w:rsidP="00BC45E6">
      <w:pPr>
        <w:spacing w:line="480" w:lineRule="auto"/>
        <w:contextualSpacing w:val="0"/>
        <w:rPr>
          <w:rFonts w:asciiTheme="minorHAnsi" w:eastAsia="Times New Roman" w:hAnsiTheme="minorHAnsi" w:cstheme="majorHAnsi"/>
          <w:b/>
          <w:color w:val="333333"/>
          <w:sz w:val="24"/>
          <w:szCs w:val="24"/>
          <w:highlight w:val="white"/>
        </w:rPr>
      </w:pPr>
      <w:r w:rsidRPr="00932FCF">
        <w:rPr>
          <w:rFonts w:asciiTheme="minorHAnsi" w:eastAsia="Times New Roman" w:hAnsiTheme="minorHAnsi" w:cstheme="majorHAnsi"/>
          <w:b/>
          <w:color w:val="333333"/>
          <w:sz w:val="24"/>
          <w:szCs w:val="24"/>
          <w:highlight w:val="white"/>
        </w:rPr>
        <w:lastRenderedPageBreak/>
        <w:t>Appendix A: Data Collection Instrument</w:t>
      </w:r>
    </w:p>
    <w:p w:rsidR="00BC45E6" w:rsidRPr="00932FCF" w:rsidRDefault="00BC45E6" w:rsidP="00BC45E6">
      <w:pPr>
        <w:spacing w:line="480" w:lineRule="auto"/>
        <w:contextualSpacing w:val="0"/>
        <w:rPr>
          <w:rFonts w:asciiTheme="minorHAnsi" w:eastAsia="Times New Roman" w:hAnsiTheme="minorHAnsi" w:cstheme="majorHAnsi"/>
          <w:sz w:val="24"/>
          <w:szCs w:val="24"/>
        </w:rPr>
      </w:pPr>
    </w:p>
    <w:p w:rsidR="00BC45E6" w:rsidRPr="00932FCF" w:rsidRDefault="00BC45E6" w:rsidP="00BC45E6">
      <w:pPr>
        <w:spacing w:line="480" w:lineRule="auto"/>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 xml:space="preserve">Thank you so much for completing this </w:t>
      </w:r>
      <w:proofErr w:type="gramStart"/>
      <w:r w:rsidRPr="00932FCF">
        <w:rPr>
          <w:rFonts w:asciiTheme="minorHAnsi" w:eastAsia="Times New Roman" w:hAnsiTheme="minorHAnsi" w:cstheme="majorHAnsi"/>
          <w:sz w:val="24"/>
          <w:szCs w:val="24"/>
        </w:rPr>
        <w:t>two minute</w:t>
      </w:r>
      <w:proofErr w:type="gramEnd"/>
      <w:r w:rsidRPr="00932FCF">
        <w:rPr>
          <w:rFonts w:asciiTheme="minorHAnsi" w:eastAsia="Times New Roman" w:hAnsiTheme="minorHAnsi" w:cstheme="majorHAnsi"/>
          <w:sz w:val="24"/>
          <w:szCs w:val="24"/>
        </w:rPr>
        <w:t xml:space="preserve"> questionnaire! By doing so you contribute to a better understanding of how young people use smartphones and mobile technology and You also help your fellow benedict college senior complete their capstone project! You cannot be </w:t>
      </w:r>
      <w:proofErr w:type="gramStart"/>
      <w:r w:rsidRPr="00932FCF">
        <w:rPr>
          <w:rFonts w:asciiTheme="minorHAnsi" w:eastAsia="Times New Roman" w:hAnsiTheme="minorHAnsi" w:cstheme="majorHAnsi"/>
          <w:sz w:val="24"/>
          <w:szCs w:val="24"/>
        </w:rPr>
        <w:t>identified</w:t>
      </w:r>
      <w:proofErr w:type="gramEnd"/>
      <w:r w:rsidRPr="00932FCF">
        <w:rPr>
          <w:rFonts w:asciiTheme="minorHAnsi" w:eastAsia="Times New Roman" w:hAnsiTheme="minorHAnsi" w:cstheme="majorHAnsi"/>
          <w:sz w:val="24"/>
          <w:szCs w:val="24"/>
        </w:rPr>
        <w:t xml:space="preserve"> and your responses are anonymous. Please respond as completely and truthfully as you can.</w:t>
      </w:r>
    </w:p>
    <w:p w:rsidR="00BC45E6" w:rsidRPr="00932FCF" w:rsidRDefault="00BC45E6" w:rsidP="00BC45E6">
      <w:pPr>
        <w:spacing w:line="480" w:lineRule="auto"/>
        <w:contextualSpacing w:val="0"/>
        <w:rPr>
          <w:rFonts w:asciiTheme="minorHAnsi" w:eastAsia="Times New Roman" w:hAnsiTheme="minorHAnsi" w:cstheme="majorHAnsi"/>
          <w:sz w:val="24"/>
          <w:szCs w:val="24"/>
        </w:rPr>
      </w:pPr>
    </w:p>
    <w:p w:rsidR="00BC45E6" w:rsidRPr="00932FCF" w:rsidRDefault="00BC45E6" w:rsidP="00BC45E6">
      <w:pPr>
        <w:spacing w:line="480" w:lineRule="auto"/>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Q1. Do you own a smartphone, that is, a phone that can download apps (circle one)?</w:t>
      </w:r>
    </w:p>
    <w:p w:rsidR="00BC45E6" w:rsidRPr="00932FCF" w:rsidRDefault="00BC45E6" w:rsidP="00BC45E6">
      <w:pPr>
        <w:spacing w:line="480" w:lineRule="auto"/>
        <w:ind w:left="2880"/>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Yes              No</w:t>
      </w:r>
    </w:p>
    <w:p w:rsidR="00BC45E6" w:rsidRPr="00932FCF" w:rsidRDefault="00BC45E6" w:rsidP="00BC45E6">
      <w:pPr>
        <w:spacing w:line="480" w:lineRule="auto"/>
        <w:contextualSpacing w:val="0"/>
        <w:rPr>
          <w:rFonts w:asciiTheme="minorHAnsi" w:eastAsia="Times New Roman" w:hAnsiTheme="minorHAnsi" w:cstheme="majorHAnsi"/>
          <w:sz w:val="24"/>
          <w:szCs w:val="24"/>
        </w:rPr>
      </w:pPr>
    </w:p>
    <w:p w:rsidR="00BC45E6" w:rsidRPr="00932FCF" w:rsidRDefault="00BC45E6" w:rsidP="00BC45E6">
      <w:pPr>
        <w:spacing w:line="480" w:lineRule="auto"/>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Q2. Please indicate which mobile devices do you use at least once daily (please check all that apply).</w:t>
      </w:r>
    </w:p>
    <w:p w:rsidR="00BC45E6" w:rsidRPr="00932FCF" w:rsidRDefault="00BC45E6" w:rsidP="00BC45E6">
      <w:pPr>
        <w:numPr>
          <w:ilvl w:val="0"/>
          <w:numId w:val="5"/>
        </w:numPr>
        <w:spacing w:line="480" w:lineRule="auto"/>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 xml:space="preserve">Mobile phone (Android or </w:t>
      </w:r>
      <w:proofErr w:type="spellStart"/>
      <w:r w:rsidRPr="00932FCF">
        <w:rPr>
          <w:rFonts w:asciiTheme="minorHAnsi" w:eastAsia="Times New Roman" w:hAnsiTheme="minorHAnsi" w:cstheme="majorHAnsi"/>
          <w:sz w:val="24"/>
          <w:szCs w:val="24"/>
        </w:rPr>
        <w:t>Iphone</w:t>
      </w:r>
      <w:proofErr w:type="spellEnd"/>
      <w:r w:rsidRPr="00932FCF">
        <w:rPr>
          <w:rFonts w:asciiTheme="minorHAnsi" w:eastAsia="Times New Roman" w:hAnsiTheme="minorHAnsi" w:cstheme="majorHAnsi"/>
          <w:sz w:val="24"/>
          <w:szCs w:val="24"/>
        </w:rPr>
        <w:t>)</w:t>
      </w:r>
    </w:p>
    <w:p w:rsidR="00BC45E6" w:rsidRPr="00932FCF" w:rsidRDefault="00BC45E6" w:rsidP="00BC45E6">
      <w:pPr>
        <w:numPr>
          <w:ilvl w:val="0"/>
          <w:numId w:val="5"/>
        </w:numPr>
        <w:spacing w:line="480" w:lineRule="auto"/>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Tablet</w:t>
      </w:r>
    </w:p>
    <w:p w:rsidR="00BC45E6" w:rsidRPr="00932FCF" w:rsidRDefault="00BC45E6" w:rsidP="00BC45E6">
      <w:pPr>
        <w:numPr>
          <w:ilvl w:val="0"/>
          <w:numId w:val="5"/>
        </w:numPr>
        <w:spacing w:line="480" w:lineRule="auto"/>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 xml:space="preserve">Watch </w:t>
      </w:r>
    </w:p>
    <w:p w:rsidR="00BC45E6" w:rsidRPr="00932FCF" w:rsidRDefault="00BC45E6" w:rsidP="00BC45E6">
      <w:pPr>
        <w:spacing w:line="480" w:lineRule="auto"/>
        <w:contextualSpacing w:val="0"/>
        <w:rPr>
          <w:rFonts w:asciiTheme="minorHAnsi" w:eastAsia="Times New Roman" w:hAnsiTheme="minorHAnsi" w:cstheme="majorHAnsi"/>
          <w:b/>
          <w:sz w:val="24"/>
          <w:szCs w:val="24"/>
        </w:rPr>
      </w:pPr>
    </w:p>
    <w:p w:rsidR="00BC45E6" w:rsidRPr="00932FCF" w:rsidRDefault="00BC45E6" w:rsidP="00BC45E6">
      <w:pPr>
        <w:spacing w:line="480" w:lineRule="auto"/>
        <w:contextualSpacing w:val="0"/>
        <w:rPr>
          <w:rFonts w:asciiTheme="minorHAnsi" w:eastAsia="Times New Roman" w:hAnsiTheme="minorHAnsi" w:cstheme="majorHAnsi"/>
          <w:b/>
          <w:sz w:val="24"/>
          <w:szCs w:val="24"/>
        </w:rPr>
      </w:pPr>
    </w:p>
    <w:p w:rsidR="00BC45E6" w:rsidRPr="00932FCF" w:rsidRDefault="00BC45E6" w:rsidP="00BC45E6">
      <w:pPr>
        <w:spacing w:line="480" w:lineRule="auto"/>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Q3. Please indicate how often you use your mobile phone to …</w:t>
      </w:r>
    </w:p>
    <w:p w:rsidR="00BC45E6" w:rsidRPr="00932FCF" w:rsidRDefault="00BC45E6" w:rsidP="00BC45E6">
      <w:pPr>
        <w:spacing w:line="480" w:lineRule="auto"/>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ab/>
      </w:r>
      <w:r w:rsidRPr="00932FCF">
        <w:rPr>
          <w:rFonts w:asciiTheme="minorHAnsi" w:eastAsia="Times New Roman" w:hAnsiTheme="minorHAnsi" w:cstheme="majorHAnsi"/>
          <w:sz w:val="24"/>
          <w:szCs w:val="24"/>
        </w:rPr>
        <w:tab/>
      </w:r>
      <w:r w:rsidRPr="00932FCF">
        <w:rPr>
          <w:rFonts w:asciiTheme="minorHAnsi" w:eastAsia="Times New Roman" w:hAnsiTheme="minorHAnsi" w:cstheme="majorHAnsi"/>
          <w:sz w:val="24"/>
          <w:szCs w:val="24"/>
        </w:rPr>
        <w:tab/>
      </w:r>
      <w:r w:rsidRPr="00932FCF">
        <w:rPr>
          <w:rFonts w:asciiTheme="minorHAnsi" w:eastAsia="Times New Roman" w:hAnsiTheme="minorHAnsi" w:cstheme="majorHAnsi"/>
          <w:sz w:val="24"/>
          <w:szCs w:val="24"/>
        </w:rPr>
        <w:tab/>
      </w:r>
    </w:p>
    <w:p w:rsidR="00BC45E6" w:rsidRPr="00932FCF" w:rsidRDefault="00BC45E6" w:rsidP="00BC45E6">
      <w:pPr>
        <w:spacing w:line="480" w:lineRule="auto"/>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ab/>
      </w:r>
      <w:r w:rsidRPr="00932FCF">
        <w:rPr>
          <w:rFonts w:asciiTheme="minorHAnsi" w:eastAsia="Times New Roman" w:hAnsiTheme="minorHAnsi" w:cstheme="majorHAnsi"/>
          <w:sz w:val="24"/>
          <w:szCs w:val="24"/>
        </w:rPr>
        <w:tab/>
      </w:r>
      <w:r w:rsidRPr="00932FCF">
        <w:rPr>
          <w:rFonts w:asciiTheme="minorHAnsi" w:eastAsia="Times New Roman" w:hAnsiTheme="minorHAnsi" w:cstheme="majorHAnsi"/>
          <w:sz w:val="24"/>
          <w:szCs w:val="24"/>
        </w:rPr>
        <w:tab/>
      </w:r>
      <w:r w:rsidRPr="00932FCF">
        <w:rPr>
          <w:rFonts w:asciiTheme="minorHAnsi" w:eastAsia="Times New Roman" w:hAnsiTheme="minorHAnsi" w:cstheme="majorHAnsi"/>
          <w:sz w:val="24"/>
          <w:szCs w:val="24"/>
        </w:rPr>
        <w:tab/>
        <w:t>Social Interaction</w:t>
      </w:r>
    </w:p>
    <w:p w:rsidR="00BC45E6" w:rsidRPr="00932FCF" w:rsidRDefault="00BC45E6" w:rsidP="00BC45E6">
      <w:pPr>
        <w:numPr>
          <w:ilvl w:val="0"/>
          <w:numId w:val="2"/>
        </w:numPr>
        <w:spacing w:line="480" w:lineRule="auto"/>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Catch up on the news about people who I admire (circle one)</w:t>
      </w:r>
    </w:p>
    <w:p w:rsidR="00BC45E6" w:rsidRPr="00932FCF" w:rsidRDefault="00BC45E6" w:rsidP="00BC45E6">
      <w:pPr>
        <w:numPr>
          <w:ilvl w:val="0"/>
          <w:numId w:val="1"/>
        </w:numPr>
        <w:spacing w:line="480" w:lineRule="auto"/>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Never</w:t>
      </w:r>
    </w:p>
    <w:p w:rsidR="00BC45E6" w:rsidRPr="00932FCF" w:rsidRDefault="00BC45E6" w:rsidP="00BC45E6">
      <w:pPr>
        <w:numPr>
          <w:ilvl w:val="0"/>
          <w:numId w:val="1"/>
        </w:numPr>
        <w:spacing w:line="480" w:lineRule="auto"/>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lastRenderedPageBreak/>
        <w:t>Sometimes</w:t>
      </w:r>
    </w:p>
    <w:p w:rsidR="00BC45E6" w:rsidRPr="00932FCF" w:rsidRDefault="00BC45E6" w:rsidP="00BC45E6">
      <w:pPr>
        <w:numPr>
          <w:ilvl w:val="0"/>
          <w:numId w:val="1"/>
        </w:numPr>
        <w:spacing w:line="480" w:lineRule="auto"/>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Often</w:t>
      </w:r>
    </w:p>
    <w:p w:rsidR="00BC45E6" w:rsidRPr="00932FCF" w:rsidRDefault="00BC45E6" w:rsidP="00BC45E6">
      <w:pPr>
        <w:numPr>
          <w:ilvl w:val="0"/>
          <w:numId w:val="1"/>
        </w:numPr>
        <w:spacing w:line="480" w:lineRule="auto"/>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All the time</w:t>
      </w:r>
    </w:p>
    <w:p w:rsidR="00BC45E6" w:rsidRPr="00932FCF" w:rsidRDefault="00BC45E6" w:rsidP="00BC45E6">
      <w:pPr>
        <w:spacing w:line="480" w:lineRule="auto"/>
        <w:contextualSpacing w:val="0"/>
        <w:rPr>
          <w:rFonts w:asciiTheme="minorHAnsi" w:eastAsia="Times New Roman" w:hAnsiTheme="minorHAnsi" w:cstheme="majorHAnsi"/>
          <w:sz w:val="24"/>
          <w:szCs w:val="24"/>
        </w:rPr>
      </w:pPr>
    </w:p>
    <w:p w:rsidR="00BC45E6" w:rsidRPr="00932FCF" w:rsidRDefault="00BC45E6" w:rsidP="00BC45E6">
      <w:pPr>
        <w:spacing w:line="480" w:lineRule="auto"/>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ab/>
      </w:r>
      <w:r w:rsidRPr="00932FCF">
        <w:rPr>
          <w:rFonts w:asciiTheme="minorHAnsi" w:eastAsia="Times New Roman" w:hAnsiTheme="minorHAnsi" w:cstheme="majorHAnsi"/>
          <w:sz w:val="24"/>
          <w:szCs w:val="24"/>
        </w:rPr>
        <w:tab/>
      </w:r>
      <w:r w:rsidRPr="00932FCF">
        <w:rPr>
          <w:rFonts w:asciiTheme="minorHAnsi" w:eastAsia="Times New Roman" w:hAnsiTheme="minorHAnsi" w:cstheme="majorHAnsi"/>
          <w:sz w:val="24"/>
          <w:szCs w:val="24"/>
        </w:rPr>
        <w:tab/>
      </w:r>
      <w:r w:rsidRPr="00932FCF">
        <w:rPr>
          <w:rFonts w:asciiTheme="minorHAnsi" w:eastAsia="Times New Roman" w:hAnsiTheme="minorHAnsi" w:cstheme="majorHAnsi"/>
          <w:sz w:val="24"/>
          <w:szCs w:val="24"/>
        </w:rPr>
        <w:tab/>
        <w:t xml:space="preserve">Information seeking (Knowledge) </w:t>
      </w:r>
    </w:p>
    <w:p w:rsidR="00BC45E6" w:rsidRPr="00932FCF" w:rsidRDefault="00BC45E6" w:rsidP="00BC45E6">
      <w:pPr>
        <w:spacing w:line="480" w:lineRule="auto"/>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 xml:space="preserve">      2)   Find information specific to your home assignment </w:t>
      </w:r>
    </w:p>
    <w:p w:rsidR="00BC45E6" w:rsidRPr="00932FCF" w:rsidRDefault="00BC45E6" w:rsidP="00BC45E6">
      <w:pPr>
        <w:numPr>
          <w:ilvl w:val="0"/>
          <w:numId w:val="7"/>
        </w:numPr>
        <w:spacing w:line="480" w:lineRule="auto"/>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Never</w:t>
      </w:r>
    </w:p>
    <w:p w:rsidR="00BC45E6" w:rsidRPr="00932FCF" w:rsidRDefault="00BC45E6" w:rsidP="00BC45E6">
      <w:pPr>
        <w:numPr>
          <w:ilvl w:val="0"/>
          <w:numId w:val="7"/>
        </w:numPr>
        <w:spacing w:line="480" w:lineRule="auto"/>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 xml:space="preserve">Sometimes </w:t>
      </w:r>
    </w:p>
    <w:p w:rsidR="00BC45E6" w:rsidRPr="00932FCF" w:rsidRDefault="00BC45E6" w:rsidP="00BC45E6">
      <w:pPr>
        <w:numPr>
          <w:ilvl w:val="0"/>
          <w:numId w:val="7"/>
        </w:numPr>
        <w:spacing w:line="480" w:lineRule="auto"/>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Often</w:t>
      </w:r>
    </w:p>
    <w:p w:rsidR="00BC45E6" w:rsidRPr="00932FCF" w:rsidRDefault="00BC45E6" w:rsidP="00BC45E6">
      <w:pPr>
        <w:numPr>
          <w:ilvl w:val="0"/>
          <w:numId w:val="7"/>
        </w:numPr>
        <w:spacing w:line="480" w:lineRule="auto"/>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All the time</w:t>
      </w:r>
    </w:p>
    <w:p w:rsidR="00BC45E6" w:rsidRPr="00932FCF" w:rsidRDefault="00BC45E6" w:rsidP="00BC45E6">
      <w:pPr>
        <w:spacing w:line="480" w:lineRule="auto"/>
        <w:ind w:left="1440"/>
        <w:contextualSpacing w:val="0"/>
        <w:rPr>
          <w:rFonts w:asciiTheme="minorHAnsi" w:eastAsia="Times New Roman" w:hAnsiTheme="minorHAnsi" w:cstheme="majorHAnsi"/>
          <w:sz w:val="24"/>
          <w:szCs w:val="24"/>
        </w:rPr>
      </w:pPr>
    </w:p>
    <w:p w:rsidR="00BC45E6" w:rsidRPr="00932FCF" w:rsidRDefault="00BC45E6" w:rsidP="00BC45E6">
      <w:pPr>
        <w:spacing w:line="480" w:lineRule="auto"/>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 xml:space="preserve"> </w:t>
      </w:r>
      <w:r w:rsidRPr="00932FCF">
        <w:rPr>
          <w:rFonts w:asciiTheme="minorHAnsi" w:eastAsia="Times New Roman" w:hAnsiTheme="minorHAnsi" w:cstheme="majorHAnsi"/>
          <w:sz w:val="24"/>
          <w:szCs w:val="24"/>
        </w:rPr>
        <w:tab/>
      </w:r>
      <w:r w:rsidRPr="00932FCF">
        <w:rPr>
          <w:rFonts w:asciiTheme="minorHAnsi" w:eastAsia="Times New Roman" w:hAnsiTheme="minorHAnsi" w:cstheme="majorHAnsi"/>
          <w:sz w:val="24"/>
          <w:szCs w:val="24"/>
        </w:rPr>
        <w:tab/>
        <w:t xml:space="preserve">     </w:t>
      </w:r>
    </w:p>
    <w:p w:rsidR="00BC45E6" w:rsidRPr="00932FCF" w:rsidRDefault="00BC45E6" w:rsidP="00BC45E6">
      <w:pPr>
        <w:spacing w:line="480" w:lineRule="auto"/>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 xml:space="preserve">     </w:t>
      </w:r>
      <w:r w:rsidRPr="00932FCF">
        <w:rPr>
          <w:rFonts w:asciiTheme="minorHAnsi" w:eastAsia="Times New Roman" w:hAnsiTheme="minorHAnsi" w:cstheme="majorHAnsi"/>
          <w:sz w:val="24"/>
          <w:szCs w:val="24"/>
        </w:rPr>
        <w:tab/>
      </w:r>
      <w:r w:rsidRPr="00932FCF">
        <w:rPr>
          <w:rFonts w:asciiTheme="minorHAnsi" w:eastAsia="Times New Roman" w:hAnsiTheme="minorHAnsi" w:cstheme="majorHAnsi"/>
          <w:sz w:val="24"/>
          <w:szCs w:val="24"/>
        </w:rPr>
        <w:tab/>
      </w:r>
      <w:r w:rsidRPr="00932FCF">
        <w:rPr>
          <w:rFonts w:asciiTheme="minorHAnsi" w:eastAsia="Times New Roman" w:hAnsiTheme="minorHAnsi" w:cstheme="majorHAnsi"/>
          <w:sz w:val="24"/>
          <w:szCs w:val="24"/>
        </w:rPr>
        <w:tab/>
      </w:r>
      <w:r w:rsidRPr="00932FCF">
        <w:rPr>
          <w:rFonts w:asciiTheme="minorHAnsi" w:eastAsia="Times New Roman" w:hAnsiTheme="minorHAnsi" w:cstheme="majorHAnsi"/>
          <w:sz w:val="24"/>
          <w:szCs w:val="24"/>
        </w:rPr>
        <w:tab/>
        <w:t>Relaxation</w:t>
      </w:r>
    </w:p>
    <w:p w:rsidR="00BC45E6" w:rsidRPr="00932FCF" w:rsidRDefault="00BC45E6" w:rsidP="00BC45E6">
      <w:pPr>
        <w:spacing w:line="480" w:lineRule="auto"/>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 xml:space="preserve">      3)  Listen to music </w:t>
      </w:r>
    </w:p>
    <w:p w:rsidR="00BC45E6" w:rsidRPr="00932FCF" w:rsidRDefault="00BC45E6" w:rsidP="00BC45E6">
      <w:pPr>
        <w:numPr>
          <w:ilvl w:val="0"/>
          <w:numId w:val="3"/>
        </w:numPr>
        <w:spacing w:line="480" w:lineRule="auto"/>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Never</w:t>
      </w:r>
    </w:p>
    <w:p w:rsidR="00BC45E6" w:rsidRPr="00932FCF" w:rsidRDefault="00BC45E6" w:rsidP="00BC45E6">
      <w:pPr>
        <w:numPr>
          <w:ilvl w:val="0"/>
          <w:numId w:val="3"/>
        </w:numPr>
        <w:spacing w:line="480" w:lineRule="auto"/>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Sometimes</w:t>
      </w:r>
    </w:p>
    <w:p w:rsidR="00BC45E6" w:rsidRPr="00932FCF" w:rsidRDefault="00BC45E6" w:rsidP="00BC45E6">
      <w:pPr>
        <w:numPr>
          <w:ilvl w:val="0"/>
          <w:numId w:val="3"/>
        </w:numPr>
        <w:spacing w:line="480" w:lineRule="auto"/>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Often</w:t>
      </w:r>
    </w:p>
    <w:p w:rsidR="00BC45E6" w:rsidRPr="00932FCF" w:rsidRDefault="00BC45E6" w:rsidP="00BC45E6">
      <w:pPr>
        <w:numPr>
          <w:ilvl w:val="0"/>
          <w:numId w:val="3"/>
        </w:numPr>
        <w:spacing w:line="480" w:lineRule="auto"/>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All the time</w:t>
      </w:r>
    </w:p>
    <w:p w:rsidR="00BC45E6" w:rsidRPr="00932FCF" w:rsidRDefault="00BC45E6" w:rsidP="00BC45E6">
      <w:pPr>
        <w:spacing w:line="480" w:lineRule="auto"/>
        <w:contextualSpacing w:val="0"/>
        <w:rPr>
          <w:rFonts w:asciiTheme="minorHAnsi" w:eastAsia="Times New Roman" w:hAnsiTheme="minorHAnsi" w:cstheme="majorHAnsi"/>
          <w:b/>
          <w:sz w:val="24"/>
          <w:szCs w:val="24"/>
        </w:rPr>
      </w:pPr>
    </w:p>
    <w:p w:rsidR="00BC45E6" w:rsidRPr="00932FCF" w:rsidRDefault="00BC45E6" w:rsidP="00BC45E6">
      <w:pPr>
        <w:spacing w:line="480" w:lineRule="auto"/>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b/>
          <w:sz w:val="24"/>
          <w:szCs w:val="24"/>
        </w:rPr>
        <w:tab/>
      </w:r>
      <w:r w:rsidRPr="00932FCF">
        <w:rPr>
          <w:rFonts w:asciiTheme="minorHAnsi" w:eastAsia="Times New Roman" w:hAnsiTheme="minorHAnsi" w:cstheme="majorHAnsi"/>
          <w:b/>
          <w:sz w:val="24"/>
          <w:szCs w:val="24"/>
        </w:rPr>
        <w:tab/>
      </w:r>
      <w:r w:rsidRPr="00932FCF">
        <w:rPr>
          <w:rFonts w:asciiTheme="minorHAnsi" w:eastAsia="Times New Roman" w:hAnsiTheme="minorHAnsi" w:cstheme="majorHAnsi"/>
          <w:b/>
          <w:sz w:val="24"/>
          <w:szCs w:val="24"/>
        </w:rPr>
        <w:tab/>
      </w:r>
      <w:r w:rsidRPr="00932FCF">
        <w:rPr>
          <w:rFonts w:asciiTheme="minorHAnsi" w:eastAsia="Times New Roman" w:hAnsiTheme="minorHAnsi" w:cstheme="majorHAnsi"/>
          <w:sz w:val="24"/>
          <w:szCs w:val="24"/>
        </w:rPr>
        <w:tab/>
        <w:t xml:space="preserve">Entertainment  </w:t>
      </w:r>
    </w:p>
    <w:p w:rsidR="00BC45E6" w:rsidRPr="00932FCF" w:rsidRDefault="00BC45E6" w:rsidP="00BC45E6">
      <w:pPr>
        <w:spacing w:line="480" w:lineRule="auto"/>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 xml:space="preserve">      4)   Play mobile games </w:t>
      </w:r>
    </w:p>
    <w:p w:rsidR="00BC45E6" w:rsidRPr="00932FCF" w:rsidRDefault="00BC45E6" w:rsidP="00BC45E6">
      <w:pPr>
        <w:numPr>
          <w:ilvl w:val="0"/>
          <w:numId w:val="4"/>
        </w:numPr>
        <w:spacing w:line="480" w:lineRule="auto"/>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Never</w:t>
      </w:r>
    </w:p>
    <w:p w:rsidR="00BC45E6" w:rsidRPr="00932FCF" w:rsidRDefault="00BC45E6" w:rsidP="00BC45E6">
      <w:pPr>
        <w:numPr>
          <w:ilvl w:val="0"/>
          <w:numId w:val="4"/>
        </w:numPr>
        <w:spacing w:line="480" w:lineRule="auto"/>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Sometimes</w:t>
      </w:r>
    </w:p>
    <w:p w:rsidR="00BC45E6" w:rsidRPr="00932FCF" w:rsidRDefault="00BC45E6" w:rsidP="00BC45E6">
      <w:pPr>
        <w:numPr>
          <w:ilvl w:val="0"/>
          <w:numId w:val="4"/>
        </w:numPr>
        <w:spacing w:line="480" w:lineRule="auto"/>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lastRenderedPageBreak/>
        <w:t xml:space="preserve">Often </w:t>
      </w:r>
    </w:p>
    <w:p w:rsidR="00BC45E6" w:rsidRPr="00932FCF" w:rsidRDefault="00BC45E6" w:rsidP="00BC45E6">
      <w:pPr>
        <w:numPr>
          <w:ilvl w:val="0"/>
          <w:numId w:val="4"/>
        </w:numPr>
        <w:spacing w:line="480" w:lineRule="auto"/>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 xml:space="preserve">All the time </w:t>
      </w:r>
    </w:p>
    <w:p w:rsidR="00BC45E6" w:rsidRPr="00932FCF" w:rsidRDefault="00BC45E6" w:rsidP="00BC45E6">
      <w:pPr>
        <w:spacing w:line="480" w:lineRule="auto"/>
        <w:contextualSpacing w:val="0"/>
        <w:rPr>
          <w:rFonts w:asciiTheme="minorHAnsi" w:eastAsia="Times New Roman" w:hAnsiTheme="minorHAnsi" w:cstheme="majorHAnsi"/>
          <w:sz w:val="24"/>
          <w:szCs w:val="24"/>
        </w:rPr>
      </w:pPr>
    </w:p>
    <w:p w:rsidR="00BC45E6" w:rsidRPr="00932FCF" w:rsidRDefault="00BC45E6" w:rsidP="00BC45E6">
      <w:pPr>
        <w:spacing w:line="480" w:lineRule="auto"/>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ab/>
      </w:r>
      <w:r w:rsidRPr="00932FCF">
        <w:rPr>
          <w:rFonts w:asciiTheme="minorHAnsi" w:eastAsia="Times New Roman" w:hAnsiTheme="minorHAnsi" w:cstheme="majorHAnsi"/>
          <w:sz w:val="24"/>
          <w:szCs w:val="24"/>
        </w:rPr>
        <w:tab/>
      </w:r>
      <w:r w:rsidRPr="00932FCF">
        <w:rPr>
          <w:rFonts w:asciiTheme="minorHAnsi" w:eastAsia="Times New Roman" w:hAnsiTheme="minorHAnsi" w:cstheme="majorHAnsi"/>
          <w:sz w:val="24"/>
          <w:szCs w:val="24"/>
        </w:rPr>
        <w:tab/>
      </w:r>
      <w:r w:rsidRPr="00932FCF">
        <w:rPr>
          <w:rFonts w:asciiTheme="minorHAnsi" w:eastAsia="Times New Roman" w:hAnsiTheme="minorHAnsi" w:cstheme="majorHAnsi"/>
          <w:sz w:val="24"/>
          <w:szCs w:val="24"/>
        </w:rPr>
        <w:tab/>
        <w:t>Awareness</w:t>
      </w:r>
    </w:p>
    <w:p w:rsidR="00BC45E6" w:rsidRPr="00932FCF" w:rsidRDefault="00BC45E6" w:rsidP="00BC45E6">
      <w:pPr>
        <w:spacing w:line="480" w:lineRule="auto"/>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 xml:space="preserve">5) Gain knowledge about current events </w:t>
      </w:r>
    </w:p>
    <w:p w:rsidR="00BC45E6" w:rsidRPr="00932FCF" w:rsidRDefault="00BC45E6" w:rsidP="00BC45E6">
      <w:pPr>
        <w:numPr>
          <w:ilvl w:val="0"/>
          <w:numId w:val="7"/>
        </w:numPr>
        <w:spacing w:line="480" w:lineRule="auto"/>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Never</w:t>
      </w:r>
    </w:p>
    <w:p w:rsidR="00BC45E6" w:rsidRPr="00932FCF" w:rsidRDefault="00BC45E6" w:rsidP="00BC45E6">
      <w:pPr>
        <w:numPr>
          <w:ilvl w:val="0"/>
          <w:numId w:val="7"/>
        </w:numPr>
        <w:spacing w:line="480" w:lineRule="auto"/>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 xml:space="preserve">Sometimes </w:t>
      </w:r>
    </w:p>
    <w:p w:rsidR="00BC45E6" w:rsidRPr="00932FCF" w:rsidRDefault="00BC45E6" w:rsidP="00BC45E6">
      <w:pPr>
        <w:numPr>
          <w:ilvl w:val="0"/>
          <w:numId w:val="7"/>
        </w:numPr>
        <w:spacing w:line="480" w:lineRule="auto"/>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Often</w:t>
      </w:r>
    </w:p>
    <w:p w:rsidR="00BC45E6" w:rsidRPr="00932FCF" w:rsidRDefault="00BC45E6" w:rsidP="00BC45E6">
      <w:pPr>
        <w:numPr>
          <w:ilvl w:val="0"/>
          <w:numId w:val="7"/>
        </w:numPr>
        <w:spacing w:line="480" w:lineRule="auto"/>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All the time</w:t>
      </w:r>
    </w:p>
    <w:p w:rsidR="00BC45E6" w:rsidRPr="00932FCF" w:rsidRDefault="00BC45E6" w:rsidP="00BC45E6">
      <w:pPr>
        <w:spacing w:line="480" w:lineRule="auto"/>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 xml:space="preserve">   </w:t>
      </w:r>
    </w:p>
    <w:p w:rsidR="00BC45E6" w:rsidRPr="00932FCF" w:rsidRDefault="00BC45E6" w:rsidP="00BC45E6">
      <w:pPr>
        <w:spacing w:line="480" w:lineRule="auto"/>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ab/>
      </w:r>
      <w:r w:rsidRPr="00932FCF">
        <w:rPr>
          <w:rFonts w:asciiTheme="minorHAnsi" w:eastAsia="Times New Roman" w:hAnsiTheme="minorHAnsi" w:cstheme="majorHAnsi"/>
          <w:sz w:val="24"/>
          <w:szCs w:val="24"/>
        </w:rPr>
        <w:tab/>
      </w:r>
      <w:r w:rsidRPr="00932FCF">
        <w:rPr>
          <w:rFonts w:asciiTheme="minorHAnsi" w:eastAsia="Times New Roman" w:hAnsiTheme="minorHAnsi" w:cstheme="majorHAnsi"/>
          <w:sz w:val="24"/>
          <w:szCs w:val="24"/>
        </w:rPr>
        <w:tab/>
      </w:r>
      <w:r w:rsidRPr="00932FCF">
        <w:rPr>
          <w:rFonts w:asciiTheme="minorHAnsi" w:eastAsia="Times New Roman" w:hAnsiTheme="minorHAnsi" w:cstheme="majorHAnsi"/>
          <w:sz w:val="24"/>
          <w:szCs w:val="24"/>
        </w:rPr>
        <w:tab/>
        <w:t xml:space="preserve">Escape </w:t>
      </w:r>
    </w:p>
    <w:p w:rsidR="00BC45E6" w:rsidRPr="00932FCF" w:rsidRDefault="00BC45E6" w:rsidP="00BC45E6">
      <w:pPr>
        <w:spacing w:line="480" w:lineRule="auto"/>
        <w:contextualSpacing w:val="0"/>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 xml:space="preserve">    6) </w:t>
      </w:r>
      <w:r w:rsidRPr="00932FCF">
        <w:rPr>
          <w:rFonts w:asciiTheme="minorHAnsi" w:eastAsia="Times New Roman" w:hAnsiTheme="minorHAnsi" w:cstheme="majorHAnsi"/>
          <w:sz w:val="24"/>
          <w:szCs w:val="24"/>
        </w:rPr>
        <w:tab/>
        <w:t>Look at YouTube videos, read stories and/ or share pictures to take a break from your work or school</w:t>
      </w:r>
    </w:p>
    <w:p w:rsidR="00BC45E6" w:rsidRPr="00932FCF" w:rsidRDefault="00BC45E6" w:rsidP="00BC45E6">
      <w:pPr>
        <w:numPr>
          <w:ilvl w:val="0"/>
          <w:numId w:val="8"/>
        </w:numPr>
        <w:spacing w:line="480" w:lineRule="auto"/>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Never</w:t>
      </w:r>
    </w:p>
    <w:p w:rsidR="00BC45E6" w:rsidRPr="00932FCF" w:rsidRDefault="00BC45E6" w:rsidP="00BC45E6">
      <w:pPr>
        <w:numPr>
          <w:ilvl w:val="0"/>
          <w:numId w:val="8"/>
        </w:numPr>
        <w:spacing w:line="480" w:lineRule="auto"/>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Sometimes</w:t>
      </w:r>
    </w:p>
    <w:p w:rsidR="00BC45E6" w:rsidRPr="00932FCF" w:rsidRDefault="00BC45E6" w:rsidP="00BC45E6">
      <w:pPr>
        <w:numPr>
          <w:ilvl w:val="0"/>
          <w:numId w:val="8"/>
        </w:numPr>
        <w:spacing w:line="480" w:lineRule="auto"/>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 xml:space="preserve">Often </w:t>
      </w:r>
    </w:p>
    <w:p w:rsidR="00BC45E6" w:rsidRPr="00932FCF" w:rsidRDefault="00BC45E6" w:rsidP="00BC45E6">
      <w:pPr>
        <w:numPr>
          <w:ilvl w:val="0"/>
          <w:numId w:val="8"/>
        </w:numPr>
        <w:spacing w:line="480" w:lineRule="auto"/>
        <w:rPr>
          <w:rFonts w:asciiTheme="minorHAnsi" w:eastAsia="Times New Roman" w:hAnsiTheme="minorHAnsi" w:cstheme="majorHAnsi"/>
          <w:sz w:val="24"/>
          <w:szCs w:val="24"/>
        </w:rPr>
      </w:pPr>
      <w:r w:rsidRPr="00932FCF">
        <w:rPr>
          <w:rFonts w:asciiTheme="minorHAnsi" w:eastAsia="Times New Roman" w:hAnsiTheme="minorHAnsi" w:cstheme="majorHAnsi"/>
          <w:sz w:val="24"/>
          <w:szCs w:val="24"/>
        </w:rPr>
        <w:t xml:space="preserve">All the time </w:t>
      </w:r>
    </w:p>
    <w:p w:rsidR="00BC45E6" w:rsidRPr="00932FCF" w:rsidRDefault="00BC45E6" w:rsidP="00BC45E6">
      <w:pPr>
        <w:spacing w:line="480" w:lineRule="auto"/>
        <w:contextualSpacing w:val="0"/>
        <w:rPr>
          <w:rFonts w:asciiTheme="minorHAnsi" w:eastAsia="Times New Roman" w:hAnsiTheme="minorHAnsi" w:cstheme="majorHAnsi"/>
          <w:sz w:val="24"/>
          <w:szCs w:val="24"/>
        </w:rPr>
      </w:pPr>
    </w:p>
    <w:p w:rsidR="00BC45E6" w:rsidRPr="00BC45E6" w:rsidRDefault="00BC45E6" w:rsidP="00BC45E6">
      <w:pPr>
        <w:spacing w:line="480" w:lineRule="auto"/>
        <w:rPr>
          <w:rFonts w:asciiTheme="minorHAnsi" w:eastAsia="Times New Roman" w:hAnsiTheme="minorHAnsi" w:cstheme="majorHAnsi"/>
          <w:color w:val="333333"/>
          <w:sz w:val="24"/>
          <w:szCs w:val="24"/>
          <w:highlight w:val="white"/>
        </w:rPr>
      </w:pPr>
      <w:r>
        <w:rPr>
          <w:rFonts w:asciiTheme="minorHAnsi" w:eastAsia="Times New Roman" w:hAnsiTheme="minorHAnsi" w:cstheme="majorHAnsi"/>
          <w:b/>
          <w:color w:val="333333"/>
          <w:sz w:val="24"/>
          <w:szCs w:val="24"/>
          <w:highlight w:val="white"/>
        </w:rPr>
        <w:br w:type="page"/>
      </w:r>
    </w:p>
    <w:p w:rsidR="00F65EE5" w:rsidRPr="00932FCF" w:rsidRDefault="00581A26" w:rsidP="00CC1F0B">
      <w:pPr>
        <w:spacing w:line="480" w:lineRule="auto"/>
        <w:contextualSpacing w:val="0"/>
        <w:rPr>
          <w:rFonts w:asciiTheme="minorHAnsi" w:eastAsia="Times New Roman" w:hAnsiTheme="minorHAnsi" w:cstheme="majorHAnsi"/>
          <w:b/>
          <w:color w:val="333333"/>
          <w:sz w:val="24"/>
          <w:szCs w:val="24"/>
          <w:highlight w:val="white"/>
        </w:rPr>
      </w:pPr>
      <w:r w:rsidRPr="00932FCF">
        <w:rPr>
          <w:rFonts w:asciiTheme="minorHAnsi" w:eastAsia="Times New Roman" w:hAnsiTheme="minorHAnsi" w:cstheme="majorHAnsi"/>
          <w:b/>
          <w:color w:val="333333"/>
          <w:sz w:val="24"/>
          <w:szCs w:val="24"/>
          <w:highlight w:val="white"/>
        </w:rPr>
        <w:lastRenderedPageBreak/>
        <w:t xml:space="preserve">Appendix </w:t>
      </w:r>
      <w:r w:rsidR="00076BD9" w:rsidRPr="00932FCF">
        <w:rPr>
          <w:rFonts w:asciiTheme="minorHAnsi" w:eastAsia="Times New Roman" w:hAnsiTheme="minorHAnsi" w:cstheme="majorHAnsi"/>
          <w:b/>
          <w:color w:val="333333"/>
          <w:sz w:val="24"/>
          <w:szCs w:val="24"/>
          <w:highlight w:val="white"/>
        </w:rPr>
        <w:t>B</w:t>
      </w:r>
      <w:r w:rsidRPr="00932FCF">
        <w:rPr>
          <w:rFonts w:asciiTheme="minorHAnsi" w:eastAsia="Times New Roman" w:hAnsiTheme="minorHAnsi" w:cstheme="majorHAnsi"/>
          <w:b/>
          <w:color w:val="333333"/>
          <w:sz w:val="24"/>
          <w:szCs w:val="24"/>
          <w:highlight w:val="white"/>
        </w:rPr>
        <w:t>: Coded Data</w:t>
      </w:r>
    </w:p>
    <w:p w:rsidR="00581A26" w:rsidRPr="00932FCF" w:rsidRDefault="00581A26" w:rsidP="00CC1F0B">
      <w:pPr>
        <w:spacing w:line="480" w:lineRule="auto"/>
        <w:contextualSpacing w:val="0"/>
        <w:rPr>
          <w:rFonts w:asciiTheme="minorHAnsi" w:eastAsia="Times New Roman" w:hAnsiTheme="minorHAnsi" w:cstheme="majorHAnsi"/>
          <w:color w:val="333333"/>
          <w:sz w:val="24"/>
          <w:szCs w:val="24"/>
          <w:highlight w:val="white"/>
        </w:rPr>
      </w:pPr>
      <w:r w:rsidRPr="00932FCF">
        <w:rPr>
          <w:rFonts w:asciiTheme="minorHAnsi" w:eastAsia="Times New Roman" w:hAnsiTheme="minorHAnsi" w:cstheme="majorHAnsi"/>
          <w:noProof/>
          <w:color w:val="333333"/>
          <w:sz w:val="24"/>
          <w:szCs w:val="24"/>
        </w:rPr>
        <w:drawing>
          <wp:anchor distT="0" distB="0" distL="114300" distR="114300" simplePos="0" relativeHeight="251659776" behindDoc="0" locked="0" layoutInCell="1" allowOverlap="1" wp14:anchorId="6B1ADCF3" wp14:editId="5EF3253A">
            <wp:simplePos x="0" y="0"/>
            <wp:positionH relativeFrom="column">
              <wp:posOffset>76200</wp:posOffset>
            </wp:positionH>
            <wp:positionV relativeFrom="paragraph">
              <wp:posOffset>410845</wp:posOffset>
            </wp:positionV>
            <wp:extent cx="6108700" cy="731583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08700" cy="7315835"/>
                    </a:xfrm>
                    <a:prstGeom prst="rect">
                      <a:avLst/>
                    </a:prstGeom>
                  </pic:spPr>
                </pic:pic>
              </a:graphicData>
            </a:graphic>
            <wp14:sizeRelH relativeFrom="margin">
              <wp14:pctWidth>0</wp14:pctWidth>
            </wp14:sizeRelH>
            <wp14:sizeRelV relativeFrom="margin">
              <wp14:pctHeight>0</wp14:pctHeight>
            </wp14:sizeRelV>
          </wp:anchor>
        </w:drawing>
      </w:r>
    </w:p>
    <w:sectPr w:rsidR="00581A26" w:rsidRPr="00932FCF" w:rsidSect="00423BAA">
      <w:headerReference w:type="default" r:id="rId17"/>
      <w:footerReference w:type="even" r:id="rId18"/>
      <w:footerReference w:type="default" r:id="rId19"/>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32BC" w:rsidRDefault="003132BC">
      <w:pPr>
        <w:spacing w:line="240" w:lineRule="auto"/>
      </w:pPr>
      <w:r>
        <w:separator/>
      </w:r>
    </w:p>
  </w:endnote>
  <w:endnote w:type="continuationSeparator" w:id="0">
    <w:p w:rsidR="003132BC" w:rsidRDefault="003132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768198655"/>
      <w:docPartObj>
        <w:docPartGallery w:val="Page Numbers (Bottom of Page)"/>
        <w:docPartUnique/>
      </w:docPartObj>
    </w:sdtPr>
    <w:sdtEndPr>
      <w:rPr>
        <w:rStyle w:val="PageNumber"/>
      </w:rPr>
    </w:sdtEndPr>
    <w:sdtContent>
      <w:p w:rsidR="00D54827" w:rsidRDefault="00D54827" w:rsidP="00D5482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D54827" w:rsidRDefault="00D54827" w:rsidP="00423B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698007266"/>
      <w:docPartObj>
        <w:docPartGallery w:val="Page Numbers (Bottom of Page)"/>
        <w:docPartUnique/>
      </w:docPartObj>
    </w:sdtPr>
    <w:sdtEndPr>
      <w:rPr>
        <w:rStyle w:val="PageNumber"/>
      </w:rPr>
    </w:sdtEndPr>
    <w:sdtContent>
      <w:p w:rsidR="00D54827" w:rsidRDefault="00D54827" w:rsidP="00D5482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rsidR="00D54827" w:rsidRDefault="00D54827" w:rsidP="00423BAA">
    <w:pPr>
      <w:pStyle w:val="Footer"/>
      <w:ind w:right="360"/>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32BC" w:rsidRDefault="003132BC">
      <w:pPr>
        <w:spacing w:line="240" w:lineRule="auto"/>
      </w:pPr>
      <w:r>
        <w:separator/>
      </w:r>
    </w:p>
  </w:footnote>
  <w:footnote w:type="continuationSeparator" w:id="0">
    <w:p w:rsidR="003132BC" w:rsidRDefault="003132B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4827" w:rsidRPr="00423BAA" w:rsidRDefault="00D54827">
    <w:pPr>
      <w:contextualSpacing w:val="0"/>
      <w:rPr>
        <w:lang w:val="en-US"/>
      </w:rPr>
    </w:pPr>
    <w:r>
      <w:rPr>
        <w:lang w:val="en-US"/>
      </w:rPr>
      <w:t>Uses and Gratifications of Smart Devices…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2432A"/>
    <w:multiLevelType w:val="hybridMultilevel"/>
    <w:tmpl w:val="C72433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344C8C"/>
    <w:multiLevelType w:val="multilevel"/>
    <w:tmpl w:val="C3205614"/>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 w15:restartNumberingAfterBreak="0">
    <w:nsid w:val="2DCD4F80"/>
    <w:multiLevelType w:val="multilevel"/>
    <w:tmpl w:val="4F0ABE76"/>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 w15:restartNumberingAfterBreak="0">
    <w:nsid w:val="4CE70ACC"/>
    <w:multiLevelType w:val="multilevel"/>
    <w:tmpl w:val="AB4AC0C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5AD979C8"/>
    <w:multiLevelType w:val="multilevel"/>
    <w:tmpl w:val="7B165ADE"/>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5" w15:restartNumberingAfterBreak="0">
    <w:nsid w:val="5D9E32E8"/>
    <w:multiLevelType w:val="multilevel"/>
    <w:tmpl w:val="54E672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71476F56"/>
    <w:multiLevelType w:val="multilevel"/>
    <w:tmpl w:val="EDDA490C"/>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15:restartNumberingAfterBreak="0">
    <w:nsid w:val="75633509"/>
    <w:multiLevelType w:val="multilevel"/>
    <w:tmpl w:val="BBA0637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8" w15:restartNumberingAfterBreak="0">
    <w:nsid w:val="78581D1A"/>
    <w:multiLevelType w:val="hybridMultilevel"/>
    <w:tmpl w:val="6DE45D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79493DD3"/>
    <w:multiLevelType w:val="multilevel"/>
    <w:tmpl w:val="036C904C"/>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10" w15:restartNumberingAfterBreak="0">
    <w:nsid w:val="7B6F19FD"/>
    <w:multiLevelType w:val="hybridMultilevel"/>
    <w:tmpl w:val="7BA04CB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7"/>
  </w:num>
  <w:num w:numId="2">
    <w:abstractNumId w:val="5"/>
  </w:num>
  <w:num w:numId="3">
    <w:abstractNumId w:val="9"/>
  </w:num>
  <w:num w:numId="4">
    <w:abstractNumId w:val="1"/>
  </w:num>
  <w:num w:numId="5">
    <w:abstractNumId w:val="3"/>
  </w:num>
  <w:num w:numId="6">
    <w:abstractNumId w:val="6"/>
  </w:num>
  <w:num w:numId="7">
    <w:abstractNumId w:val="4"/>
  </w:num>
  <w:num w:numId="8">
    <w:abstractNumId w:val="2"/>
  </w:num>
  <w:num w:numId="9">
    <w:abstractNumId w:val="10"/>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33C"/>
    <w:rsid w:val="00037176"/>
    <w:rsid w:val="00076BD9"/>
    <w:rsid w:val="000D0435"/>
    <w:rsid w:val="000E17B7"/>
    <w:rsid w:val="00107EED"/>
    <w:rsid w:val="001163D8"/>
    <w:rsid w:val="001F666E"/>
    <w:rsid w:val="002325F5"/>
    <w:rsid w:val="00260D7B"/>
    <w:rsid w:val="00297029"/>
    <w:rsid w:val="002A63A7"/>
    <w:rsid w:val="002B089B"/>
    <w:rsid w:val="002E3D50"/>
    <w:rsid w:val="002F21F3"/>
    <w:rsid w:val="0030283B"/>
    <w:rsid w:val="00311B4A"/>
    <w:rsid w:val="003132BC"/>
    <w:rsid w:val="00362D8A"/>
    <w:rsid w:val="00407269"/>
    <w:rsid w:val="00423BAA"/>
    <w:rsid w:val="004A17F5"/>
    <w:rsid w:val="004B075C"/>
    <w:rsid w:val="004E0B92"/>
    <w:rsid w:val="00510B32"/>
    <w:rsid w:val="005672D6"/>
    <w:rsid w:val="00581A26"/>
    <w:rsid w:val="00585902"/>
    <w:rsid w:val="00586B5B"/>
    <w:rsid w:val="00685764"/>
    <w:rsid w:val="006B4DC0"/>
    <w:rsid w:val="006C52BE"/>
    <w:rsid w:val="006E0FE6"/>
    <w:rsid w:val="00706115"/>
    <w:rsid w:val="007C14A2"/>
    <w:rsid w:val="007E59E6"/>
    <w:rsid w:val="00803776"/>
    <w:rsid w:val="008574FE"/>
    <w:rsid w:val="008C204A"/>
    <w:rsid w:val="008D6B50"/>
    <w:rsid w:val="008E36B7"/>
    <w:rsid w:val="009074D3"/>
    <w:rsid w:val="0091553A"/>
    <w:rsid w:val="00932102"/>
    <w:rsid w:val="00932FCF"/>
    <w:rsid w:val="009442F8"/>
    <w:rsid w:val="0096238B"/>
    <w:rsid w:val="00977B59"/>
    <w:rsid w:val="00985440"/>
    <w:rsid w:val="009A33F3"/>
    <w:rsid w:val="009A39E0"/>
    <w:rsid w:val="009C3B87"/>
    <w:rsid w:val="009F5183"/>
    <w:rsid w:val="00A24024"/>
    <w:rsid w:val="00A82182"/>
    <w:rsid w:val="00AC6FD2"/>
    <w:rsid w:val="00AF533C"/>
    <w:rsid w:val="00B53C1F"/>
    <w:rsid w:val="00B83647"/>
    <w:rsid w:val="00BC45E6"/>
    <w:rsid w:val="00C52CAB"/>
    <w:rsid w:val="00CC1F0B"/>
    <w:rsid w:val="00D4615A"/>
    <w:rsid w:val="00D516D0"/>
    <w:rsid w:val="00D54827"/>
    <w:rsid w:val="00D82588"/>
    <w:rsid w:val="00DB4791"/>
    <w:rsid w:val="00DD463F"/>
    <w:rsid w:val="00E251CF"/>
    <w:rsid w:val="00E34BBA"/>
    <w:rsid w:val="00E852D6"/>
    <w:rsid w:val="00EC7F4C"/>
    <w:rsid w:val="00ED2157"/>
    <w:rsid w:val="00F06297"/>
    <w:rsid w:val="00F65EE5"/>
    <w:rsid w:val="00F872E4"/>
    <w:rsid w:val="00F91F03"/>
    <w:rsid w:val="00FD7A98"/>
    <w:rsid w:val="00FE2E7A"/>
    <w:rsid w:val="00FF60B5"/>
    <w:rsid w:val="00FF67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E46838D"/>
  <w15:docId w15:val="{62ECC32C-96D1-C04E-8D73-AD2AB83F0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423BAA"/>
    <w:pPr>
      <w:tabs>
        <w:tab w:val="center" w:pos="4680"/>
        <w:tab w:val="right" w:pos="9360"/>
      </w:tabs>
      <w:spacing w:line="240" w:lineRule="auto"/>
    </w:pPr>
  </w:style>
  <w:style w:type="character" w:customStyle="1" w:styleId="HeaderChar">
    <w:name w:val="Header Char"/>
    <w:basedOn w:val="DefaultParagraphFont"/>
    <w:link w:val="Header"/>
    <w:uiPriority w:val="99"/>
    <w:rsid w:val="00423BAA"/>
  </w:style>
  <w:style w:type="paragraph" w:styleId="Footer">
    <w:name w:val="footer"/>
    <w:basedOn w:val="Normal"/>
    <w:link w:val="FooterChar"/>
    <w:uiPriority w:val="99"/>
    <w:unhideWhenUsed/>
    <w:rsid w:val="00423BAA"/>
    <w:pPr>
      <w:tabs>
        <w:tab w:val="center" w:pos="4680"/>
        <w:tab w:val="right" w:pos="9360"/>
      </w:tabs>
      <w:spacing w:line="240" w:lineRule="auto"/>
    </w:pPr>
  </w:style>
  <w:style w:type="character" w:customStyle="1" w:styleId="FooterChar">
    <w:name w:val="Footer Char"/>
    <w:basedOn w:val="DefaultParagraphFont"/>
    <w:link w:val="Footer"/>
    <w:uiPriority w:val="99"/>
    <w:rsid w:val="00423BAA"/>
  </w:style>
  <w:style w:type="character" w:styleId="PageNumber">
    <w:name w:val="page number"/>
    <w:basedOn w:val="DefaultParagraphFont"/>
    <w:uiPriority w:val="99"/>
    <w:semiHidden/>
    <w:unhideWhenUsed/>
    <w:rsid w:val="00423BAA"/>
  </w:style>
  <w:style w:type="character" w:styleId="Hyperlink">
    <w:name w:val="Hyperlink"/>
    <w:basedOn w:val="DefaultParagraphFont"/>
    <w:uiPriority w:val="99"/>
    <w:unhideWhenUsed/>
    <w:rsid w:val="00076BD9"/>
    <w:rPr>
      <w:color w:val="0000FF" w:themeColor="hyperlink"/>
      <w:u w:val="single"/>
    </w:rPr>
  </w:style>
  <w:style w:type="character" w:styleId="UnresolvedMention">
    <w:name w:val="Unresolved Mention"/>
    <w:basedOn w:val="DefaultParagraphFont"/>
    <w:uiPriority w:val="99"/>
    <w:semiHidden/>
    <w:unhideWhenUsed/>
    <w:rsid w:val="00076BD9"/>
    <w:rPr>
      <w:color w:val="605E5C"/>
      <w:shd w:val="clear" w:color="auto" w:fill="E1DFDD"/>
    </w:rPr>
  </w:style>
  <w:style w:type="paragraph" w:styleId="ListParagraph">
    <w:name w:val="List Paragraph"/>
    <w:basedOn w:val="Normal"/>
    <w:uiPriority w:val="34"/>
    <w:qFormat/>
    <w:rsid w:val="007C14A2"/>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8770434">
      <w:bodyDiv w:val="1"/>
      <w:marLeft w:val="0"/>
      <w:marRight w:val="0"/>
      <w:marTop w:val="0"/>
      <w:marBottom w:val="0"/>
      <w:divBdr>
        <w:top w:val="none" w:sz="0" w:space="0" w:color="auto"/>
        <w:left w:val="none" w:sz="0" w:space="0" w:color="auto"/>
        <w:bottom w:val="none" w:sz="0" w:space="0" w:color="auto"/>
        <w:right w:val="none" w:sz="0" w:space="0" w:color="auto"/>
      </w:divBdr>
    </w:div>
    <w:div w:id="1452043896">
      <w:bodyDiv w:val="1"/>
      <w:marLeft w:val="0"/>
      <w:marRight w:val="0"/>
      <w:marTop w:val="0"/>
      <w:marBottom w:val="0"/>
      <w:divBdr>
        <w:top w:val="none" w:sz="0" w:space="0" w:color="auto"/>
        <w:left w:val="none" w:sz="0" w:space="0" w:color="auto"/>
        <w:bottom w:val="none" w:sz="0" w:space="0" w:color="auto"/>
        <w:right w:val="none" w:sz="0" w:space="0" w:color="auto"/>
      </w:divBdr>
    </w:div>
    <w:div w:id="1780026890">
      <w:bodyDiv w:val="1"/>
      <w:marLeft w:val="0"/>
      <w:marRight w:val="0"/>
      <w:marTop w:val="0"/>
      <w:marBottom w:val="0"/>
      <w:divBdr>
        <w:top w:val="none" w:sz="0" w:space="0" w:color="auto"/>
        <w:left w:val="none" w:sz="0" w:space="0" w:color="auto"/>
        <w:bottom w:val="none" w:sz="0" w:space="0" w:color="auto"/>
        <w:right w:val="none" w:sz="0" w:space="0" w:color="auto"/>
      </w:divBdr>
    </w:div>
    <w:div w:id="18989713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chart" Target="charts/chart5.xm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4.xml"/><Relationship Id="rId5" Type="http://schemas.openxmlformats.org/officeDocument/2006/relationships/footnotes" Target="footnotes.xml"/><Relationship Id="rId15" Type="http://schemas.openxmlformats.org/officeDocument/2006/relationships/hyperlink" Target="https://pallas2.tcl.sc.edu/login?url=http://search.ebscohost.com/login.aspx?direct=tru&amp;db=ufh&amp;AN=16028317&amp;site=ehost-live" TargetMode="External"/><Relationship Id="rId10" Type="http://schemas.openxmlformats.org/officeDocument/2006/relationships/chart" Target="charts/chart3.xm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hyperlink" Target="https://www.mitre.org/sites/default/files/pdf/05_0638.pdf"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Users/alexg/Downloads/C.%20Corley's%20Senior%20thesis%20spreadshee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Users/alexg/Downloads/C.%20Corley's%20Senior%20thesis%20spreadshee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Users/alexg/Downloads/C.%20Corley's%20Senior%20thesis%20spreadsheet.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Users/alexg/Downloads/C.%20Corley's%20Senior%20thesis%20spreadsheet.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Users/alexg/Downloads/C.%20Corley's%20Senior%20thesis%20spreadsheet.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Users/alexg/Downloads/C.%20Corley's%20Senior%20thesis%20spreadsheet.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Social</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Sheet1!$M$22</c:f>
              <c:strCache>
                <c:ptCount val="1"/>
              </c:strCache>
            </c:strRef>
          </c:tx>
          <c:spPr>
            <a:solidFill>
              <a:schemeClr val="accent1"/>
            </a:solidFill>
            <a:ln>
              <a:noFill/>
            </a:ln>
            <a:effectLst/>
          </c:spPr>
          <c:invertIfNegative val="0"/>
          <c:cat>
            <c:strRef>
              <c:f>Sheet1!$L$23:$L$26</c:f>
              <c:strCache>
                <c:ptCount val="4"/>
                <c:pt idx="0">
                  <c:v>All the time</c:v>
                </c:pt>
                <c:pt idx="1">
                  <c:v>Often</c:v>
                </c:pt>
                <c:pt idx="2">
                  <c:v>Sometimes</c:v>
                </c:pt>
                <c:pt idx="3">
                  <c:v>Never</c:v>
                </c:pt>
              </c:strCache>
            </c:strRef>
          </c:cat>
          <c:val>
            <c:numRef>
              <c:f>Sheet1!$M$23:$M$26</c:f>
              <c:numCache>
                <c:formatCode>General</c:formatCode>
                <c:ptCount val="4"/>
                <c:pt idx="0">
                  <c:v>19</c:v>
                </c:pt>
                <c:pt idx="1">
                  <c:v>14</c:v>
                </c:pt>
                <c:pt idx="2">
                  <c:v>6</c:v>
                </c:pt>
                <c:pt idx="3">
                  <c:v>0</c:v>
                </c:pt>
              </c:numCache>
            </c:numRef>
          </c:val>
          <c:extLst>
            <c:ext xmlns:c16="http://schemas.microsoft.com/office/drawing/2014/chart" uri="{C3380CC4-5D6E-409C-BE32-E72D297353CC}">
              <c16:uniqueId val="{00000000-7DED-FD42-9DEB-EC4A19CA314C}"/>
            </c:ext>
          </c:extLst>
        </c:ser>
        <c:ser>
          <c:idx val="1"/>
          <c:order val="1"/>
          <c:tx>
            <c:strRef>
              <c:f>Sheet1!$N$22</c:f>
              <c:strCache>
                <c:ptCount val="1"/>
              </c:strCache>
            </c:strRef>
          </c:tx>
          <c:spPr>
            <a:solidFill>
              <a:schemeClr val="accent2"/>
            </a:solidFill>
            <a:ln>
              <a:noFill/>
            </a:ln>
            <a:effectLst/>
          </c:spPr>
          <c:invertIfNegative val="0"/>
          <c:cat>
            <c:strRef>
              <c:f>Sheet1!$L$23:$L$26</c:f>
              <c:strCache>
                <c:ptCount val="4"/>
                <c:pt idx="0">
                  <c:v>All the time</c:v>
                </c:pt>
                <c:pt idx="1">
                  <c:v>Often</c:v>
                </c:pt>
                <c:pt idx="2">
                  <c:v>Sometimes</c:v>
                </c:pt>
                <c:pt idx="3">
                  <c:v>Never</c:v>
                </c:pt>
              </c:strCache>
            </c:strRef>
          </c:cat>
          <c:val>
            <c:numRef>
              <c:f>Sheet1!$N$23:$N$26</c:f>
              <c:numCache>
                <c:formatCode>General</c:formatCode>
                <c:ptCount val="4"/>
                <c:pt idx="0">
                  <c:v>49</c:v>
                </c:pt>
                <c:pt idx="1">
                  <c:v>35</c:v>
                </c:pt>
                <c:pt idx="2">
                  <c:v>16</c:v>
                </c:pt>
                <c:pt idx="3">
                  <c:v>0</c:v>
                </c:pt>
              </c:numCache>
            </c:numRef>
          </c:val>
          <c:extLst>
            <c:ext xmlns:c16="http://schemas.microsoft.com/office/drawing/2014/chart" uri="{C3380CC4-5D6E-409C-BE32-E72D297353CC}">
              <c16:uniqueId val="{00000001-7DED-FD42-9DEB-EC4A19CA314C}"/>
            </c:ext>
          </c:extLst>
        </c:ser>
        <c:dLbls>
          <c:showLegendKey val="0"/>
          <c:showVal val="0"/>
          <c:showCatName val="0"/>
          <c:showSerName val="0"/>
          <c:showPercent val="0"/>
          <c:showBubbleSize val="0"/>
        </c:dLbls>
        <c:gapWidth val="219"/>
        <c:overlap val="-27"/>
        <c:axId val="1074972943"/>
        <c:axId val="1074974623"/>
      </c:barChart>
      <c:catAx>
        <c:axId val="107497294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4974623"/>
        <c:crosses val="autoZero"/>
        <c:auto val="1"/>
        <c:lblAlgn val="ctr"/>
        <c:lblOffset val="100"/>
        <c:noMultiLvlLbl val="0"/>
      </c:catAx>
      <c:valAx>
        <c:axId val="107497462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4972943"/>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Knowledge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Sheet1!$M$27</c:f>
              <c:strCache>
                <c:ptCount val="1"/>
              </c:strCache>
            </c:strRef>
          </c:tx>
          <c:spPr>
            <a:solidFill>
              <a:schemeClr val="accent1"/>
            </a:solidFill>
            <a:ln>
              <a:noFill/>
            </a:ln>
            <a:effectLst/>
          </c:spPr>
          <c:invertIfNegative val="0"/>
          <c:cat>
            <c:strRef>
              <c:f>Sheet1!$L$28:$L$31</c:f>
              <c:strCache>
                <c:ptCount val="4"/>
                <c:pt idx="0">
                  <c:v>All the time</c:v>
                </c:pt>
                <c:pt idx="1">
                  <c:v>Often</c:v>
                </c:pt>
                <c:pt idx="2">
                  <c:v>Sometimes</c:v>
                </c:pt>
                <c:pt idx="3">
                  <c:v>Never</c:v>
                </c:pt>
              </c:strCache>
            </c:strRef>
          </c:cat>
          <c:val>
            <c:numRef>
              <c:f>Sheet1!$M$28:$M$31</c:f>
              <c:numCache>
                <c:formatCode>General</c:formatCode>
                <c:ptCount val="4"/>
                <c:pt idx="0">
                  <c:v>13</c:v>
                </c:pt>
                <c:pt idx="1">
                  <c:v>9</c:v>
                </c:pt>
                <c:pt idx="2">
                  <c:v>2</c:v>
                </c:pt>
                <c:pt idx="3">
                  <c:v>15</c:v>
                </c:pt>
              </c:numCache>
            </c:numRef>
          </c:val>
          <c:extLst>
            <c:ext xmlns:c16="http://schemas.microsoft.com/office/drawing/2014/chart" uri="{C3380CC4-5D6E-409C-BE32-E72D297353CC}">
              <c16:uniqueId val="{00000000-EFE4-6A4C-ADC4-1403BCF78E49}"/>
            </c:ext>
          </c:extLst>
        </c:ser>
        <c:ser>
          <c:idx val="1"/>
          <c:order val="1"/>
          <c:tx>
            <c:strRef>
              <c:f>Sheet1!$N$27</c:f>
              <c:strCache>
                <c:ptCount val="1"/>
              </c:strCache>
            </c:strRef>
          </c:tx>
          <c:spPr>
            <a:solidFill>
              <a:schemeClr val="accent2"/>
            </a:solidFill>
            <a:ln>
              <a:noFill/>
            </a:ln>
            <a:effectLst/>
          </c:spPr>
          <c:invertIfNegative val="0"/>
          <c:cat>
            <c:strRef>
              <c:f>Sheet1!$L$28:$L$31</c:f>
              <c:strCache>
                <c:ptCount val="4"/>
                <c:pt idx="0">
                  <c:v>All the time</c:v>
                </c:pt>
                <c:pt idx="1">
                  <c:v>Often</c:v>
                </c:pt>
                <c:pt idx="2">
                  <c:v>Sometimes</c:v>
                </c:pt>
                <c:pt idx="3">
                  <c:v>Never</c:v>
                </c:pt>
              </c:strCache>
            </c:strRef>
          </c:cat>
          <c:val>
            <c:numRef>
              <c:f>Sheet1!$N$28:$N$31</c:f>
              <c:numCache>
                <c:formatCode>0</c:formatCode>
                <c:ptCount val="4"/>
                <c:pt idx="0">
                  <c:v>33.333333333333329</c:v>
                </c:pt>
                <c:pt idx="1">
                  <c:v>23.076923076923077</c:v>
                </c:pt>
                <c:pt idx="2">
                  <c:v>5.1282051282051277</c:v>
                </c:pt>
                <c:pt idx="3">
                  <c:v>38.461538461538467</c:v>
                </c:pt>
              </c:numCache>
            </c:numRef>
          </c:val>
          <c:extLst>
            <c:ext xmlns:c16="http://schemas.microsoft.com/office/drawing/2014/chart" uri="{C3380CC4-5D6E-409C-BE32-E72D297353CC}">
              <c16:uniqueId val="{00000001-EFE4-6A4C-ADC4-1403BCF78E49}"/>
            </c:ext>
          </c:extLst>
        </c:ser>
        <c:dLbls>
          <c:showLegendKey val="0"/>
          <c:showVal val="0"/>
          <c:showCatName val="0"/>
          <c:showSerName val="0"/>
          <c:showPercent val="0"/>
          <c:showBubbleSize val="0"/>
        </c:dLbls>
        <c:gapWidth val="219"/>
        <c:overlap val="-27"/>
        <c:axId val="1074395023"/>
        <c:axId val="1028862991"/>
      </c:barChart>
      <c:catAx>
        <c:axId val="107439502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28862991"/>
        <c:crosses val="autoZero"/>
        <c:auto val="1"/>
        <c:lblAlgn val="ctr"/>
        <c:lblOffset val="100"/>
        <c:noMultiLvlLbl val="0"/>
      </c:catAx>
      <c:valAx>
        <c:axId val="102886299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4395023"/>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Relaxation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6058355205599301"/>
          <c:y val="0.19173629337999418"/>
          <c:w val="0.80886089238845149"/>
          <c:h val="0.61729257801108195"/>
        </c:manualLayout>
      </c:layout>
      <c:barChart>
        <c:barDir val="col"/>
        <c:grouping val="clustered"/>
        <c:varyColors val="0"/>
        <c:ser>
          <c:idx val="0"/>
          <c:order val="0"/>
          <c:spPr>
            <a:solidFill>
              <a:schemeClr val="accent1"/>
            </a:solidFill>
            <a:ln>
              <a:noFill/>
            </a:ln>
            <a:effectLst/>
          </c:spPr>
          <c:invertIfNegative val="0"/>
          <c:cat>
            <c:strRef>
              <c:f>Sheet1!$L$33:$L$36</c:f>
              <c:strCache>
                <c:ptCount val="4"/>
                <c:pt idx="0">
                  <c:v>All the time</c:v>
                </c:pt>
                <c:pt idx="1">
                  <c:v>Often</c:v>
                </c:pt>
                <c:pt idx="2">
                  <c:v>Sometimes</c:v>
                </c:pt>
                <c:pt idx="3">
                  <c:v>Never</c:v>
                </c:pt>
              </c:strCache>
            </c:strRef>
          </c:cat>
          <c:val>
            <c:numRef>
              <c:f>Sheet1!$M$33:$M$36</c:f>
              <c:numCache>
                <c:formatCode>General</c:formatCode>
                <c:ptCount val="4"/>
                <c:pt idx="0">
                  <c:v>21</c:v>
                </c:pt>
                <c:pt idx="1">
                  <c:v>13</c:v>
                </c:pt>
                <c:pt idx="2">
                  <c:v>5</c:v>
                </c:pt>
                <c:pt idx="3">
                  <c:v>0</c:v>
                </c:pt>
              </c:numCache>
            </c:numRef>
          </c:val>
          <c:extLst>
            <c:ext xmlns:c16="http://schemas.microsoft.com/office/drawing/2014/chart" uri="{C3380CC4-5D6E-409C-BE32-E72D297353CC}">
              <c16:uniqueId val="{00000000-F575-4A44-AABB-D8BF2BB9E79E}"/>
            </c:ext>
          </c:extLst>
        </c:ser>
        <c:ser>
          <c:idx val="1"/>
          <c:order val="1"/>
          <c:spPr>
            <a:solidFill>
              <a:schemeClr val="accent2"/>
            </a:solidFill>
            <a:ln>
              <a:noFill/>
            </a:ln>
            <a:effectLst/>
          </c:spPr>
          <c:invertIfNegative val="0"/>
          <c:cat>
            <c:strRef>
              <c:f>Sheet1!$L$33:$L$36</c:f>
              <c:strCache>
                <c:ptCount val="4"/>
                <c:pt idx="0">
                  <c:v>All the time</c:v>
                </c:pt>
                <c:pt idx="1">
                  <c:v>Often</c:v>
                </c:pt>
                <c:pt idx="2">
                  <c:v>Sometimes</c:v>
                </c:pt>
                <c:pt idx="3">
                  <c:v>Never</c:v>
                </c:pt>
              </c:strCache>
            </c:strRef>
          </c:cat>
          <c:val>
            <c:numRef>
              <c:f>Sheet1!$N$33:$N$36</c:f>
              <c:numCache>
                <c:formatCode>0</c:formatCode>
                <c:ptCount val="4"/>
                <c:pt idx="0">
                  <c:v>53.846153846153847</c:v>
                </c:pt>
                <c:pt idx="1">
                  <c:v>33.333333333333329</c:v>
                </c:pt>
                <c:pt idx="2">
                  <c:v>12.820512820512819</c:v>
                </c:pt>
                <c:pt idx="3">
                  <c:v>0</c:v>
                </c:pt>
              </c:numCache>
            </c:numRef>
          </c:val>
          <c:extLst>
            <c:ext xmlns:c16="http://schemas.microsoft.com/office/drawing/2014/chart" uri="{C3380CC4-5D6E-409C-BE32-E72D297353CC}">
              <c16:uniqueId val="{00000001-F575-4A44-AABB-D8BF2BB9E79E}"/>
            </c:ext>
          </c:extLst>
        </c:ser>
        <c:dLbls>
          <c:showLegendKey val="0"/>
          <c:showVal val="0"/>
          <c:showCatName val="0"/>
          <c:showSerName val="0"/>
          <c:showPercent val="0"/>
          <c:showBubbleSize val="0"/>
        </c:dLbls>
        <c:gapWidth val="219"/>
        <c:overlap val="-27"/>
        <c:axId val="1028509023"/>
        <c:axId val="1076005679"/>
      </c:barChart>
      <c:catAx>
        <c:axId val="102850902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6005679"/>
        <c:crosses val="autoZero"/>
        <c:auto val="1"/>
        <c:lblAlgn val="ctr"/>
        <c:lblOffset val="100"/>
        <c:noMultiLvlLbl val="0"/>
      </c:catAx>
      <c:valAx>
        <c:axId val="107600567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28509023"/>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Entertainment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Ref>
              <c:f>Sheet1!$L$38:$L$41</c:f>
              <c:strCache>
                <c:ptCount val="4"/>
                <c:pt idx="0">
                  <c:v>All the time</c:v>
                </c:pt>
                <c:pt idx="1">
                  <c:v>Often</c:v>
                </c:pt>
                <c:pt idx="2">
                  <c:v>Sometimes</c:v>
                </c:pt>
                <c:pt idx="3">
                  <c:v>Never</c:v>
                </c:pt>
              </c:strCache>
            </c:strRef>
          </c:cat>
          <c:val>
            <c:numRef>
              <c:f>Sheet1!$M$38:$M$41</c:f>
              <c:numCache>
                <c:formatCode>General</c:formatCode>
                <c:ptCount val="4"/>
                <c:pt idx="0">
                  <c:v>21</c:v>
                </c:pt>
                <c:pt idx="1">
                  <c:v>9</c:v>
                </c:pt>
                <c:pt idx="2">
                  <c:v>8</c:v>
                </c:pt>
                <c:pt idx="3">
                  <c:v>1</c:v>
                </c:pt>
              </c:numCache>
            </c:numRef>
          </c:val>
          <c:extLst>
            <c:ext xmlns:c16="http://schemas.microsoft.com/office/drawing/2014/chart" uri="{C3380CC4-5D6E-409C-BE32-E72D297353CC}">
              <c16:uniqueId val="{00000000-D74D-EE46-93BE-6112A676F828}"/>
            </c:ext>
          </c:extLst>
        </c:ser>
        <c:ser>
          <c:idx val="1"/>
          <c:order val="1"/>
          <c:spPr>
            <a:solidFill>
              <a:schemeClr val="accent2"/>
            </a:solidFill>
            <a:ln>
              <a:noFill/>
            </a:ln>
            <a:effectLst/>
          </c:spPr>
          <c:invertIfNegative val="0"/>
          <c:cat>
            <c:strRef>
              <c:f>Sheet1!$L$38:$L$41</c:f>
              <c:strCache>
                <c:ptCount val="4"/>
                <c:pt idx="0">
                  <c:v>All the time</c:v>
                </c:pt>
                <c:pt idx="1">
                  <c:v>Often</c:v>
                </c:pt>
                <c:pt idx="2">
                  <c:v>Sometimes</c:v>
                </c:pt>
                <c:pt idx="3">
                  <c:v>Never</c:v>
                </c:pt>
              </c:strCache>
            </c:strRef>
          </c:cat>
          <c:val>
            <c:numRef>
              <c:f>Sheet1!$N$38:$N$41</c:f>
              <c:numCache>
                <c:formatCode>0</c:formatCode>
                <c:ptCount val="4"/>
                <c:pt idx="0">
                  <c:v>53.846153846153847</c:v>
                </c:pt>
                <c:pt idx="1">
                  <c:v>23.076923076923077</c:v>
                </c:pt>
                <c:pt idx="2">
                  <c:v>20.512820512820511</c:v>
                </c:pt>
                <c:pt idx="3">
                  <c:v>2.5641025641025639</c:v>
                </c:pt>
              </c:numCache>
            </c:numRef>
          </c:val>
          <c:extLst>
            <c:ext xmlns:c16="http://schemas.microsoft.com/office/drawing/2014/chart" uri="{C3380CC4-5D6E-409C-BE32-E72D297353CC}">
              <c16:uniqueId val="{00000001-D74D-EE46-93BE-6112A676F828}"/>
            </c:ext>
          </c:extLst>
        </c:ser>
        <c:dLbls>
          <c:showLegendKey val="0"/>
          <c:showVal val="0"/>
          <c:showCatName val="0"/>
          <c:showSerName val="0"/>
          <c:showPercent val="0"/>
          <c:showBubbleSize val="0"/>
        </c:dLbls>
        <c:gapWidth val="219"/>
        <c:overlap val="-27"/>
        <c:axId val="1080273919"/>
        <c:axId val="1080275599"/>
      </c:barChart>
      <c:catAx>
        <c:axId val="108027391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0275599"/>
        <c:crosses val="autoZero"/>
        <c:auto val="1"/>
        <c:lblAlgn val="ctr"/>
        <c:lblOffset val="100"/>
        <c:noMultiLvlLbl val="0"/>
      </c:catAx>
      <c:valAx>
        <c:axId val="108027559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027391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Awareness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Ref>
              <c:f>Sheet1!$L$43:$L$46</c:f>
              <c:strCache>
                <c:ptCount val="4"/>
                <c:pt idx="0">
                  <c:v>All the time</c:v>
                </c:pt>
                <c:pt idx="1">
                  <c:v>Often</c:v>
                </c:pt>
                <c:pt idx="2">
                  <c:v>Sometimes</c:v>
                </c:pt>
                <c:pt idx="3">
                  <c:v>Never</c:v>
                </c:pt>
              </c:strCache>
            </c:strRef>
          </c:cat>
          <c:val>
            <c:numRef>
              <c:f>Sheet1!$M$43:$M$46</c:f>
              <c:numCache>
                <c:formatCode>General</c:formatCode>
                <c:ptCount val="4"/>
                <c:pt idx="0">
                  <c:v>15</c:v>
                </c:pt>
                <c:pt idx="1">
                  <c:v>4</c:v>
                </c:pt>
                <c:pt idx="2">
                  <c:v>9</c:v>
                </c:pt>
                <c:pt idx="3">
                  <c:v>11</c:v>
                </c:pt>
              </c:numCache>
            </c:numRef>
          </c:val>
          <c:extLst>
            <c:ext xmlns:c16="http://schemas.microsoft.com/office/drawing/2014/chart" uri="{C3380CC4-5D6E-409C-BE32-E72D297353CC}">
              <c16:uniqueId val="{00000000-0F7D-D74A-8B7E-C80C2B3D2F76}"/>
            </c:ext>
          </c:extLst>
        </c:ser>
        <c:ser>
          <c:idx val="1"/>
          <c:order val="1"/>
          <c:spPr>
            <a:solidFill>
              <a:schemeClr val="accent2"/>
            </a:solidFill>
            <a:ln>
              <a:noFill/>
            </a:ln>
            <a:effectLst/>
          </c:spPr>
          <c:invertIfNegative val="0"/>
          <c:cat>
            <c:strRef>
              <c:f>Sheet1!$L$43:$L$46</c:f>
              <c:strCache>
                <c:ptCount val="4"/>
                <c:pt idx="0">
                  <c:v>All the time</c:v>
                </c:pt>
                <c:pt idx="1">
                  <c:v>Often</c:v>
                </c:pt>
                <c:pt idx="2">
                  <c:v>Sometimes</c:v>
                </c:pt>
                <c:pt idx="3">
                  <c:v>Never</c:v>
                </c:pt>
              </c:strCache>
            </c:strRef>
          </c:cat>
          <c:val>
            <c:numRef>
              <c:f>Sheet1!$N$43:$N$46</c:f>
              <c:numCache>
                <c:formatCode>0</c:formatCode>
                <c:ptCount val="4"/>
                <c:pt idx="0">
                  <c:v>38.461538461538467</c:v>
                </c:pt>
                <c:pt idx="1">
                  <c:v>10.256410256410255</c:v>
                </c:pt>
                <c:pt idx="2">
                  <c:v>23.076923076923077</c:v>
                </c:pt>
                <c:pt idx="3">
                  <c:v>28.205128205128204</c:v>
                </c:pt>
              </c:numCache>
            </c:numRef>
          </c:val>
          <c:extLst>
            <c:ext xmlns:c16="http://schemas.microsoft.com/office/drawing/2014/chart" uri="{C3380CC4-5D6E-409C-BE32-E72D297353CC}">
              <c16:uniqueId val="{00000001-0F7D-D74A-8B7E-C80C2B3D2F76}"/>
            </c:ext>
          </c:extLst>
        </c:ser>
        <c:dLbls>
          <c:showLegendKey val="0"/>
          <c:showVal val="0"/>
          <c:showCatName val="0"/>
          <c:showSerName val="0"/>
          <c:showPercent val="0"/>
          <c:showBubbleSize val="0"/>
        </c:dLbls>
        <c:gapWidth val="219"/>
        <c:overlap val="-27"/>
        <c:axId val="1081525199"/>
        <c:axId val="1079296335"/>
      </c:barChart>
      <c:catAx>
        <c:axId val="108152519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9296335"/>
        <c:crosses val="autoZero"/>
        <c:auto val="1"/>
        <c:lblAlgn val="ctr"/>
        <c:lblOffset val="100"/>
        <c:noMultiLvlLbl val="0"/>
      </c:catAx>
      <c:valAx>
        <c:axId val="107929633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152519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Escape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Ref>
              <c:f>Sheet1!$L$48:$L$51</c:f>
              <c:strCache>
                <c:ptCount val="4"/>
                <c:pt idx="0">
                  <c:v>All the time</c:v>
                </c:pt>
                <c:pt idx="1">
                  <c:v>Often</c:v>
                </c:pt>
                <c:pt idx="2">
                  <c:v>Sometimes</c:v>
                </c:pt>
                <c:pt idx="3">
                  <c:v>Never</c:v>
                </c:pt>
              </c:strCache>
            </c:strRef>
          </c:cat>
          <c:val>
            <c:numRef>
              <c:f>Sheet1!$M$48:$M$51</c:f>
              <c:numCache>
                <c:formatCode>General</c:formatCode>
                <c:ptCount val="4"/>
                <c:pt idx="0">
                  <c:v>13</c:v>
                </c:pt>
                <c:pt idx="1">
                  <c:v>6</c:v>
                </c:pt>
                <c:pt idx="2">
                  <c:v>5</c:v>
                </c:pt>
                <c:pt idx="3">
                  <c:v>15</c:v>
                </c:pt>
              </c:numCache>
            </c:numRef>
          </c:val>
          <c:extLst>
            <c:ext xmlns:c16="http://schemas.microsoft.com/office/drawing/2014/chart" uri="{C3380CC4-5D6E-409C-BE32-E72D297353CC}">
              <c16:uniqueId val="{00000000-E097-C443-A4A0-EC44AEC69527}"/>
            </c:ext>
          </c:extLst>
        </c:ser>
        <c:ser>
          <c:idx val="1"/>
          <c:order val="1"/>
          <c:spPr>
            <a:solidFill>
              <a:schemeClr val="accent2"/>
            </a:solidFill>
            <a:ln>
              <a:noFill/>
            </a:ln>
            <a:effectLst/>
          </c:spPr>
          <c:invertIfNegative val="0"/>
          <c:cat>
            <c:strRef>
              <c:f>Sheet1!$L$48:$L$51</c:f>
              <c:strCache>
                <c:ptCount val="4"/>
                <c:pt idx="0">
                  <c:v>All the time</c:v>
                </c:pt>
                <c:pt idx="1">
                  <c:v>Often</c:v>
                </c:pt>
                <c:pt idx="2">
                  <c:v>Sometimes</c:v>
                </c:pt>
                <c:pt idx="3">
                  <c:v>Never</c:v>
                </c:pt>
              </c:strCache>
            </c:strRef>
          </c:cat>
          <c:val>
            <c:numRef>
              <c:f>Sheet1!$N$48:$N$51</c:f>
              <c:numCache>
                <c:formatCode>0</c:formatCode>
                <c:ptCount val="4"/>
                <c:pt idx="0">
                  <c:v>33.333333333333329</c:v>
                </c:pt>
                <c:pt idx="1">
                  <c:v>15.384615384615385</c:v>
                </c:pt>
                <c:pt idx="2">
                  <c:v>12.820512820512819</c:v>
                </c:pt>
                <c:pt idx="3">
                  <c:v>38.461538461538467</c:v>
                </c:pt>
              </c:numCache>
            </c:numRef>
          </c:val>
          <c:extLst>
            <c:ext xmlns:c16="http://schemas.microsoft.com/office/drawing/2014/chart" uri="{C3380CC4-5D6E-409C-BE32-E72D297353CC}">
              <c16:uniqueId val="{00000001-E097-C443-A4A0-EC44AEC69527}"/>
            </c:ext>
          </c:extLst>
        </c:ser>
        <c:dLbls>
          <c:showLegendKey val="0"/>
          <c:showVal val="0"/>
          <c:showCatName val="0"/>
          <c:showSerName val="0"/>
          <c:showPercent val="0"/>
          <c:showBubbleSize val="0"/>
        </c:dLbls>
        <c:gapWidth val="219"/>
        <c:overlap val="-27"/>
        <c:axId val="1077706015"/>
        <c:axId val="1081986415"/>
      </c:barChart>
      <c:catAx>
        <c:axId val="107770601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1986415"/>
        <c:crosses val="autoZero"/>
        <c:auto val="1"/>
        <c:lblAlgn val="ctr"/>
        <c:lblOffset val="100"/>
        <c:noMultiLvlLbl val="0"/>
      </c:catAx>
      <c:valAx>
        <c:axId val="108198641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7706015"/>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TotalTime>
  <Pages>21</Pages>
  <Words>3081</Words>
  <Characters>18087</Characters>
  <Application>Microsoft Office Word</Application>
  <DocSecurity>0</DocSecurity>
  <Lines>441</Lines>
  <Paragraphs>261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Gorelik</cp:lastModifiedBy>
  <cp:revision>11</cp:revision>
  <dcterms:created xsi:type="dcterms:W3CDTF">2018-11-12T11:48:00Z</dcterms:created>
  <dcterms:modified xsi:type="dcterms:W3CDTF">2018-11-12T18:24:00Z</dcterms:modified>
</cp:coreProperties>
</file>